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6331D" w:rsidRDefault="009634B2">
      <w:r>
        <w:rPr>
          <w:noProof/>
        </w:rPr>
        <w:drawing>
          <wp:anchor distT="0" distB="0" distL="0" distR="0" simplePos="0" relativeHeight="251658240" behindDoc="1" locked="0" layoutInCell="1" hidden="0" allowOverlap="1">
            <wp:simplePos x="0" y="0"/>
            <wp:positionH relativeFrom="column">
              <wp:posOffset>-914399</wp:posOffset>
            </wp:positionH>
            <wp:positionV relativeFrom="paragraph">
              <wp:posOffset>-1169522</wp:posOffset>
            </wp:positionV>
            <wp:extent cx="7846828" cy="10300797"/>
            <wp:effectExtent l="0" t="0" r="0" b="0"/>
            <wp:wrapNone/>
            <wp:docPr id="2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7846828" cy="10300797"/>
                    </a:xfrm>
                    <a:prstGeom prst="rect">
                      <a:avLst/>
                    </a:prstGeom>
                    <a:ln/>
                  </pic:spPr>
                </pic:pic>
              </a:graphicData>
            </a:graphic>
          </wp:anchor>
        </w:drawing>
      </w:r>
    </w:p>
    <w:p w14:paraId="00000002" w14:textId="77777777" w:rsidR="00D6331D" w:rsidRDefault="00D6331D"/>
    <w:p w14:paraId="00000003" w14:textId="77777777" w:rsidR="00D6331D" w:rsidRDefault="00D6331D"/>
    <w:p w14:paraId="00000004" w14:textId="77777777" w:rsidR="00D6331D" w:rsidRDefault="00D6331D"/>
    <w:p w14:paraId="00000005" w14:textId="77777777" w:rsidR="00D6331D" w:rsidRDefault="00D6331D"/>
    <w:p w14:paraId="00000006" w14:textId="77777777" w:rsidR="00D6331D" w:rsidRDefault="00D6331D"/>
    <w:p w14:paraId="00000007" w14:textId="77777777" w:rsidR="00D6331D" w:rsidRDefault="00D6331D"/>
    <w:p w14:paraId="00000008" w14:textId="77777777" w:rsidR="00D6331D" w:rsidRDefault="00D6331D"/>
    <w:p w14:paraId="00000009" w14:textId="77777777" w:rsidR="00D6331D" w:rsidRDefault="00D6331D"/>
    <w:p w14:paraId="0000000A" w14:textId="77777777" w:rsidR="00D6331D" w:rsidRDefault="00D6331D"/>
    <w:p w14:paraId="0000000B" w14:textId="77777777" w:rsidR="00D6331D" w:rsidRDefault="00D6331D"/>
    <w:p w14:paraId="0000000C" w14:textId="77777777" w:rsidR="00D6331D" w:rsidRDefault="00D6331D"/>
    <w:p w14:paraId="0000000D" w14:textId="77777777" w:rsidR="00D6331D" w:rsidRDefault="00D6331D"/>
    <w:p w14:paraId="0000000E" w14:textId="77777777" w:rsidR="00D6331D" w:rsidRDefault="00D6331D"/>
    <w:p w14:paraId="0000000F" w14:textId="77777777" w:rsidR="00D6331D" w:rsidRDefault="00D6331D"/>
    <w:p w14:paraId="00000010" w14:textId="77777777" w:rsidR="00D6331D" w:rsidRDefault="00D6331D"/>
    <w:p w14:paraId="00000011" w14:textId="77777777" w:rsidR="00D6331D" w:rsidRDefault="00D6331D"/>
    <w:p w14:paraId="00000012" w14:textId="77777777" w:rsidR="00D6331D" w:rsidRDefault="009634B2">
      <w:r>
        <w:rPr>
          <w:noProof/>
        </w:rPr>
        <mc:AlternateContent>
          <mc:Choice Requires="wps">
            <w:drawing>
              <wp:anchor distT="45720" distB="45720" distL="114300" distR="114300" simplePos="0" relativeHeight="251659264" behindDoc="0" locked="0" layoutInCell="1" hidden="0" allowOverlap="1">
                <wp:simplePos x="0" y="0"/>
                <wp:positionH relativeFrom="column">
                  <wp:posOffset>-253999</wp:posOffset>
                </wp:positionH>
                <wp:positionV relativeFrom="paragraph">
                  <wp:posOffset>198120</wp:posOffset>
                </wp:positionV>
                <wp:extent cx="4813300" cy="239776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2944113" y="2585883"/>
                          <a:ext cx="4803775" cy="2388235"/>
                        </a:xfrm>
                        <a:prstGeom prst="rect">
                          <a:avLst/>
                        </a:prstGeom>
                        <a:noFill/>
                        <a:ln>
                          <a:noFill/>
                        </a:ln>
                      </wps:spPr>
                      <wps:txbx>
                        <w:txbxContent>
                          <w:p w14:paraId="2EF46996" w14:textId="77777777" w:rsidR="00132062" w:rsidRDefault="00132062">
                            <w:pPr>
                              <w:spacing w:after="0" w:line="192" w:lineRule="auto"/>
                              <w:textDirection w:val="btLr"/>
                            </w:pPr>
                            <w:r>
                              <w:rPr>
                                <w:rFonts w:ascii="Impact" w:eastAsia="Impact" w:hAnsi="Impact" w:cs="Impact"/>
                                <w:color w:val="FFFFFF"/>
                                <w:sz w:val="120"/>
                              </w:rPr>
                              <w:t xml:space="preserve">COMMUNITY WELLNESS BUS </w:t>
                            </w:r>
                            <w:r>
                              <w:rPr>
                                <w:rFonts w:ascii="Impact" w:eastAsia="Impact" w:hAnsi="Impact" w:cs="Impact"/>
                                <w:color w:val="29ACDB"/>
                                <w:sz w:val="120"/>
                              </w:rPr>
                              <w:t>PLAYBOOK</w:t>
                            </w:r>
                          </w:p>
                        </w:txbxContent>
                      </wps:txbx>
                      <wps:bodyPr spcFirstLastPara="1" wrap="square" lIns="91425" tIns="45700" rIns="91425" bIns="45700" anchor="t" anchorCtr="0">
                        <a:noAutofit/>
                      </wps:bodyPr>
                    </wps:wsp>
                  </a:graphicData>
                </a:graphic>
              </wp:anchor>
            </w:drawing>
          </mc:Choice>
          <mc:Fallback>
            <w:pict>
              <v:rect id="Rectangle 219" o:spid="_x0000_s1026" style="position:absolute;margin-left:-20pt;margin-top:15.6pt;width:379pt;height:188.8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" filled="f" stroked="f">
                <v:textbox inset="2.53958mm,1.2694mm,2.53958mm,1.2694mm">
                  <w:txbxContent>
                    <w:p w14:paraId="2EF46996" w14:textId="77777777" w:rsidR="00132062" w:rsidRDefault="00132062">
                      <w:pPr>
                        <w:spacing w:after="0" w:line="192" w:lineRule="auto"/>
                        <w:textDirection w:val="btLr"/>
                      </w:pPr>
                      <w:r>
                        <w:rPr>
                          <w:rFonts w:ascii="Impact" w:eastAsia="Impact" w:hAnsi="Impact" w:cs="Impact"/>
                          <w:color w:val="FFFFFF"/>
                          <w:sz w:val="120"/>
                        </w:rPr>
                        <w:t xml:space="preserve">COMMUNITY WELLNESS BUS </w:t>
                      </w:r>
                      <w:r>
                        <w:rPr>
                          <w:rFonts w:ascii="Impact" w:eastAsia="Impact" w:hAnsi="Impact" w:cs="Impact"/>
                          <w:color w:val="29ACDB"/>
                          <w:sz w:val="120"/>
                        </w:rPr>
                        <w:t>PLAYBOOK</w:t>
                      </w:r>
                    </w:p>
                  </w:txbxContent>
                </v:textbox>
                <w10:wrap type="square"/>
              </v:rect>
            </w:pict>
          </mc:Fallback>
        </mc:AlternateContent>
      </w:r>
    </w:p>
    <w:p w14:paraId="00000013" w14:textId="77777777" w:rsidR="00D6331D" w:rsidRDefault="00D6331D"/>
    <w:p w14:paraId="00000014" w14:textId="77777777" w:rsidR="00D6331D" w:rsidRDefault="00D6331D"/>
    <w:p w14:paraId="00000015" w14:textId="77777777" w:rsidR="00D6331D" w:rsidRDefault="00D6331D"/>
    <w:p w14:paraId="00000016" w14:textId="77777777" w:rsidR="00D6331D" w:rsidRDefault="00D6331D"/>
    <w:p w14:paraId="00000017" w14:textId="77777777" w:rsidR="00D6331D" w:rsidRDefault="00D6331D"/>
    <w:p w14:paraId="00000018" w14:textId="77777777" w:rsidR="00D6331D" w:rsidRDefault="00D6331D"/>
    <w:p w14:paraId="00000019" w14:textId="77777777" w:rsidR="00D6331D" w:rsidRDefault="00D6331D"/>
    <w:p w14:paraId="0000001A" w14:textId="77777777" w:rsidR="00D6331D" w:rsidRDefault="00D6331D"/>
    <w:p w14:paraId="0000001B" w14:textId="77777777" w:rsidR="00D6331D" w:rsidRDefault="009634B2">
      <w:r>
        <w:rPr>
          <w:noProof/>
        </w:rPr>
        <mc:AlternateContent>
          <mc:Choice Requires="wps">
            <w:drawing>
              <wp:anchor distT="45720" distB="45720" distL="114300" distR="114300" simplePos="0" relativeHeight="251660288" behindDoc="0" locked="0" layoutInCell="1" hidden="0" allowOverlap="1">
                <wp:simplePos x="0" y="0"/>
                <wp:positionH relativeFrom="column">
                  <wp:posOffset>-257174</wp:posOffset>
                </wp:positionH>
                <wp:positionV relativeFrom="paragraph">
                  <wp:posOffset>122605</wp:posOffset>
                </wp:positionV>
                <wp:extent cx="4581525" cy="964869"/>
                <wp:effectExtent l="0" t="0" r="0" b="0"/>
                <wp:wrapNone/>
                <wp:docPr id="220" name="Rectangle 220"/>
                <wp:cNvGraphicFramePr/>
                <a:graphic xmlns:a="http://schemas.openxmlformats.org/drawingml/2006/main">
                  <a:graphicData uri="http://schemas.microsoft.com/office/word/2010/wordprocessingShape">
                    <wps:wsp>
                      <wps:cNvSpPr/>
                      <wps:spPr>
                        <a:xfrm>
                          <a:off x="3060000" y="3302328"/>
                          <a:ext cx="4572000" cy="955344"/>
                        </a:xfrm>
                        <a:prstGeom prst="rect">
                          <a:avLst/>
                        </a:prstGeom>
                        <a:noFill/>
                        <a:ln>
                          <a:noFill/>
                        </a:ln>
                      </wps:spPr>
                      <wps:txbx>
                        <w:txbxContent>
                          <w:p w14:paraId="5FF018D0" w14:textId="77777777" w:rsidR="00132062" w:rsidRDefault="00132062">
                            <w:pPr>
                              <w:spacing w:line="258" w:lineRule="auto"/>
                              <w:textDirection w:val="btLr"/>
                            </w:pPr>
                            <w:r>
                              <w:rPr>
                                <w:b/>
                                <w:color w:val="FFFFFF"/>
                                <w:sz w:val="28"/>
                              </w:rPr>
                              <w:t>A guide to Community Wellness Bus services in Sault Ste. Marie, Ontario and area</w:t>
                            </w:r>
                          </w:p>
                          <w:p w14:paraId="18F4C86B" w14:textId="77777777" w:rsidR="00132062" w:rsidRDefault="00132062">
                            <w:pPr>
                              <w:spacing w:line="258" w:lineRule="auto"/>
                              <w:textDirection w:val="btLr"/>
                            </w:pPr>
                            <w:r>
                              <w:rPr>
                                <w:color w:val="FFFFFF"/>
                                <w:sz w:val="28"/>
                              </w:rPr>
                              <w:t>Last updated: July 6, 2021</w:t>
                            </w:r>
                          </w:p>
                          <w:p w14:paraId="01B97715" w14:textId="77777777" w:rsidR="00132062" w:rsidRDefault="0013206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angle 220" o:spid="_x0000_s1027" style="position:absolute;margin-left:-20.25pt;margin-top:9.65pt;width:360.75pt;height:75.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" filled="f" stroked="f">
                <v:textbox inset="2.53958mm,1.2694mm,2.53958mm,1.2694mm">
                  <w:txbxContent>
                    <w:p w14:paraId="5FF018D0" w14:textId="77777777" w:rsidR="00132062" w:rsidRDefault="00132062">
                      <w:pPr>
                        <w:spacing w:line="258" w:lineRule="auto"/>
                        <w:textDirection w:val="btLr"/>
                      </w:pPr>
                      <w:r>
                        <w:rPr>
                          <w:b/>
                          <w:color w:val="FFFFFF"/>
                          <w:sz w:val="28"/>
                        </w:rPr>
                        <w:t>A guide to Community Wellness Bus services in Sault Ste. Marie, Ontario and area</w:t>
                      </w:r>
                    </w:p>
                    <w:p w14:paraId="18F4C86B" w14:textId="77777777" w:rsidR="00132062" w:rsidRDefault="00132062">
                      <w:pPr>
                        <w:spacing w:line="258" w:lineRule="auto"/>
                        <w:textDirection w:val="btLr"/>
                      </w:pPr>
                      <w:r>
                        <w:rPr>
                          <w:color w:val="FFFFFF"/>
                          <w:sz w:val="28"/>
                        </w:rPr>
                        <w:t>Last updated: July 6, 2021</w:t>
                      </w:r>
                    </w:p>
                    <w:p w14:paraId="01B97715" w14:textId="77777777" w:rsidR="00132062" w:rsidRDefault="00132062">
                      <w:pPr>
                        <w:spacing w:line="258" w:lineRule="auto"/>
                        <w:textDirection w:val="btLr"/>
                      </w:pPr>
                    </w:p>
                  </w:txbxContent>
                </v:textbox>
              </v:rect>
            </w:pict>
          </mc:Fallback>
        </mc:AlternateContent>
      </w:r>
    </w:p>
    <w:p w14:paraId="0000001C" w14:textId="77777777" w:rsidR="00D6331D" w:rsidRDefault="009634B2">
      <w:pPr>
        <w:keepNext/>
        <w:keepLines/>
        <w:pBdr>
          <w:top w:val="nil"/>
          <w:left w:val="nil"/>
          <w:bottom w:val="nil"/>
          <w:right w:val="nil"/>
          <w:between w:val="nil"/>
        </w:pBdr>
        <w:spacing w:before="240" w:after="0"/>
        <w:rPr>
          <w:b/>
          <w:color w:val="181553"/>
          <w:sz w:val="32"/>
          <w:szCs w:val="32"/>
        </w:rPr>
      </w:pPr>
      <w:r>
        <w:rPr>
          <w:b/>
          <w:color w:val="181553"/>
          <w:sz w:val="32"/>
          <w:szCs w:val="32"/>
        </w:rPr>
        <w:lastRenderedPageBreak/>
        <w:t>Contents</w:t>
      </w:r>
    </w:p>
    <w:sdt>
      <w:sdtPr>
        <w:id w:val="-2043431096"/>
        <w:docPartObj>
          <w:docPartGallery w:val="Table of Contents"/>
          <w:docPartUnique/>
        </w:docPartObj>
      </w:sdtPr>
      <w:sdtContent>
        <w:p w14:paraId="6EB2C859" w14:textId="20241C6A" w:rsidR="00FA4DC3" w:rsidRDefault="009634B2">
          <w:pPr>
            <w:pStyle w:val="TOC1"/>
            <w:rPr>
              <w:rFonts w:asciiTheme="minorHAnsi" w:eastAsiaTheme="minorEastAsia" w:hAnsiTheme="minorHAnsi" w:cstheme="minorBidi"/>
              <w:noProof/>
              <w:color w:val="auto"/>
              <w:sz w:val="22"/>
              <w:szCs w:val="22"/>
            </w:rPr>
          </w:pPr>
          <w:r>
            <w:fldChar w:fldCharType="begin"/>
          </w:r>
          <w:r>
            <w:instrText xml:space="preserve"> TOC \h \u \z \t "Heading 1,1,Heading 2,2,Heading 3,3,Heading 4,4,Heading 5,5,Heading 6,6,"</w:instrText>
          </w:r>
          <w:r>
            <w:fldChar w:fldCharType="separate"/>
          </w:r>
          <w:hyperlink w:anchor="_Toc181359459" w:history="1">
            <w:r w:rsidR="00FA4DC3" w:rsidRPr="00D85369">
              <w:rPr>
                <w:rStyle w:val="Hyperlink"/>
                <w:noProof/>
              </w:rPr>
              <w:t>Background for the [insert project name]</w:t>
            </w:r>
            <w:r w:rsidR="00FA4DC3">
              <w:rPr>
                <w:noProof/>
                <w:webHidden/>
              </w:rPr>
              <w:tab/>
            </w:r>
            <w:r w:rsidR="00FA4DC3">
              <w:rPr>
                <w:noProof/>
                <w:webHidden/>
              </w:rPr>
              <w:fldChar w:fldCharType="begin"/>
            </w:r>
            <w:r w:rsidR="00FA4DC3">
              <w:rPr>
                <w:noProof/>
                <w:webHidden/>
              </w:rPr>
              <w:instrText xml:space="preserve"> PAGEREF _Toc181359459 \h </w:instrText>
            </w:r>
            <w:r w:rsidR="00FA4DC3">
              <w:rPr>
                <w:noProof/>
                <w:webHidden/>
              </w:rPr>
            </w:r>
            <w:r w:rsidR="00FA4DC3">
              <w:rPr>
                <w:noProof/>
                <w:webHidden/>
              </w:rPr>
              <w:fldChar w:fldCharType="separate"/>
            </w:r>
            <w:r w:rsidR="00FA4DC3">
              <w:rPr>
                <w:noProof/>
                <w:webHidden/>
              </w:rPr>
              <w:t>4</w:t>
            </w:r>
            <w:r w:rsidR="00FA4DC3">
              <w:rPr>
                <w:noProof/>
                <w:webHidden/>
              </w:rPr>
              <w:fldChar w:fldCharType="end"/>
            </w:r>
          </w:hyperlink>
        </w:p>
        <w:p w14:paraId="5BBCE61B" w14:textId="3B901A36"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60" w:history="1">
            <w:r w:rsidRPr="00D85369">
              <w:rPr>
                <w:rStyle w:val="Hyperlink"/>
                <w:noProof/>
              </w:rPr>
              <w:t>Vision</w:t>
            </w:r>
            <w:r>
              <w:rPr>
                <w:noProof/>
                <w:webHidden/>
              </w:rPr>
              <w:tab/>
            </w:r>
            <w:r>
              <w:rPr>
                <w:noProof/>
                <w:webHidden/>
              </w:rPr>
              <w:fldChar w:fldCharType="begin"/>
            </w:r>
            <w:r>
              <w:rPr>
                <w:noProof/>
                <w:webHidden/>
              </w:rPr>
              <w:instrText xml:space="preserve"> PAGEREF _Toc181359460 \h </w:instrText>
            </w:r>
            <w:r>
              <w:rPr>
                <w:noProof/>
                <w:webHidden/>
              </w:rPr>
            </w:r>
            <w:r>
              <w:rPr>
                <w:noProof/>
                <w:webHidden/>
              </w:rPr>
              <w:fldChar w:fldCharType="separate"/>
            </w:r>
            <w:r>
              <w:rPr>
                <w:noProof/>
                <w:webHidden/>
              </w:rPr>
              <w:t>4</w:t>
            </w:r>
            <w:r>
              <w:rPr>
                <w:noProof/>
                <w:webHidden/>
              </w:rPr>
              <w:fldChar w:fldCharType="end"/>
            </w:r>
          </w:hyperlink>
        </w:p>
        <w:p w14:paraId="78D489AC" w14:textId="32539C32"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61" w:history="1">
            <w:r w:rsidRPr="00D85369">
              <w:rPr>
                <w:rStyle w:val="Hyperlink"/>
                <w:noProof/>
              </w:rPr>
              <w:t>Goals</w:t>
            </w:r>
            <w:r>
              <w:rPr>
                <w:noProof/>
                <w:webHidden/>
              </w:rPr>
              <w:tab/>
            </w:r>
            <w:r>
              <w:rPr>
                <w:noProof/>
                <w:webHidden/>
              </w:rPr>
              <w:fldChar w:fldCharType="begin"/>
            </w:r>
            <w:r>
              <w:rPr>
                <w:noProof/>
                <w:webHidden/>
              </w:rPr>
              <w:instrText xml:space="preserve"> PAGEREF _Toc181359461 \h </w:instrText>
            </w:r>
            <w:r>
              <w:rPr>
                <w:noProof/>
                <w:webHidden/>
              </w:rPr>
            </w:r>
            <w:r>
              <w:rPr>
                <w:noProof/>
                <w:webHidden/>
              </w:rPr>
              <w:fldChar w:fldCharType="separate"/>
            </w:r>
            <w:r>
              <w:rPr>
                <w:noProof/>
                <w:webHidden/>
              </w:rPr>
              <w:t>5</w:t>
            </w:r>
            <w:r>
              <w:rPr>
                <w:noProof/>
                <w:webHidden/>
              </w:rPr>
              <w:fldChar w:fldCharType="end"/>
            </w:r>
          </w:hyperlink>
        </w:p>
        <w:p w14:paraId="0CB292F5" w14:textId="2FA502D1" w:rsidR="00FA4DC3" w:rsidRDefault="00FA4DC3">
          <w:pPr>
            <w:pStyle w:val="TOC1"/>
            <w:rPr>
              <w:rFonts w:asciiTheme="minorHAnsi" w:eastAsiaTheme="minorEastAsia" w:hAnsiTheme="minorHAnsi" w:cstheme="minorBidi"/>
              <w:noProof/>
              <w:color w:val="auto"/>
              <w:sz w:val="22"/>
              <w:szCs w:val="22"/>
            </w:rPr>
          </w:pPr>
          <w:hyperlink w:anchor="_Toc181359462" w:history="1">
            <w:r w:rsidRPr="00D85369">
              <w:rPr>
                <w:rStyle w:val="Hyperlink"/>
                <w:noProof/>
              </w:rPr>
              <w:t>Confidentiality and PHIPA – FIPPA – MFIPPA</w:t>
            </w:r>
            <w:r>
              <w:rPr>
                <w:noProof/>
                <w:webHidden/>
              </w:rPr>
              <w:tab/>
            </w:r>
            <w:r>
              <w:rPr>
                <w:noProof/>
                <w:webHidden/>
              </w:rPr>
              <w:fldChar w:fldCharType="begin"/>
            </w:r>
            <w:r>
              <w:rPr>
                <w:noProof/>
                <w:webHidden/>
              </w:rPr>
              <w:instrText xml:space="preserve"> PAGEREF _Toc181359462 \h </w:instrText>
            </w:r>
            <w:r>
              <w:rPr>
                <w:noProof/>
                <w:webHidden/>
              </w:rPr>
            </w:r>
            <w:r>
              <w:rPr>
                <w:noProof/>
                <w:webHidden/>
              </w:rPr>
              <w:fldChar w:fldCharType="separate"/>
            </w:r>
            <w:r>
              <w:rPr>
                <w:noProof/>
                <w:webHidden/>
              </w:rPr>
              <w:t>5</w:t>
            </w:r>
            <w:r>
              <w:rPr>
                <w:noProof/>
                <w:webHidden/>
              </w:rPr>
              <w:fldChar w:fldCharType="end"/>
            </w:r>
          </w:hyperlink>
        </w:p>
        <w:p w14:paraId="39BC8411" w14:textId="67551BF4" w:rsidR="00FA4DC3" w:rsidRDefault="00FA4DC3">
          <w:pPr>
            <w:pStyle w:val="TOC1"/>
            <w:rPr>
              <w:rFonts w:asciiTheme="minorHAnsi" w:eastAsiaTheme="minorEastAsia" w:hAnsiTheme="minorHAnsi" w:cstheme="minorBidi"/>
              <w:noProof/>
              <w:color w:val="auto"/>
              <w:sz w:val="22"/>
              <w:szCs w:val="22"/>
            </w:rPr>
          </w:pPr>
          <w:hyperlink w:anchor="_Toc181359463" w:history="1">
            <w:r w:rsidRPr="00D85369">
              <w:rPr>
                <w:rStyle w:val="Hyperlink"/>
                <w:noProof/>
              </w:rPr>
              <w:t>Service Coordination &amp; Referrals</w:t>
            </w:r>
            <w:r>
              <w:rPr>
                <w:noProof/>
                <w:webHidden/>
              </w:rPr>
              <w:tab/>
            </w:r>
            <w:r>
              <w:rPr>
                <w:noProof/>
                <w:webHidden/>
              </w:rPr>
              <w:fldChar w:fldCharType="begin"/>
            </w:r>
            <w:r>
              <w:rPr>
                <w:noProof/>
                <w:webHidden/>
              </w:rPr>
              <w:instrText xml:space="preserve"> PAGEREF _Toc181359463 \h </w:instrText>
            </w:r>
            <w:r>
              <w:rPr>
                <w:noProof/>
                <w:webHidden/>
              </w:rPr>
            </w:r>
            <w:r>
              <w:rPr>
                <w:noProof/>
                <w:webHidden/>
              </w:rPr>
              <w:fldChar w:fldCharType="separate"/>
            </w:r>
            <w:r>
              <w:rPr>
                <w:noProof/>
                <w:webHidden/>
              </w:rPr>
              <w:t>6</w:t>
            </w:r>
            <w:r>
              <w:rPr>
                <w:noProof/>
                <w:webHidden/>
              </w:rPr>
              <w:fldChar w:fldCharType="end"/>
            </w:r>
          </w:hyperlink>
        </w:p>
        <w:p w14:paraId="10234975" w14:textId="50A95D65"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64" w:history="1">
            <w:r w:rsidRPr="00D85369">
              <w:rPr>
                <w:rStyle w:val="Hyperlink"/>
                <w:noProof/>
              </w:rPr>
              <w:t>Interim Primary Care Referral Process</w:t>
            </w:r>
            <w:r>
              <w:rPr>
                <w:noProof/>
                <w:webHidden/>
              </w:rPr>
              <w:tab/>
            </w:r>
            <w:r>
              <w:rPr>
                <w:noProof/>
                <w:webHidden/>
              </w:rPr>
              <w:fldChar w:fldCharType="begin"/>
            </w:r>
            <w:r>
              <w:rPr>
                <w:noProof/>
                <w:webHidden/>
              </w:rPr>
              <w:instrText xml:space="preserve"> PAGEREF _Toc181359464 \h </w:instrText>
            </w:r>
            <w:r>
              <w:rPr>
                <w:noProof/>
                <w:webHidden/>
              </w:rPr>
            </w:r>
            <w:r>
              <w:rPr>
                <w:noProof/>
                <w:webHidden/>
              </w:rPr>
              <w:fldChar w:fldCharType="separate"/>
            </w:r>
            <w:r>
              <w:rPr>
                <w:noProof/>
                <w:webHidden/>
              </w:rPr>
              <w:t>6</w:t>
            </w:r>
            <w:r>
              <w:rPr>
                <w:noProof/>
                <w:webHidden/>
              </w:rPr>
              <w:fldChar w:fldCharType="end"/>
            </w:r>
          </w:hyperlink>
        </w:p>
        <w:p w14:paraId="34C5D9B5" w14:textId="0B692356" w:rsidR="00FA4DC3" w:rsidRDefault="00FA4DC3">
          <w:pPr>
            <w:pStyle w:val="TOC1"/>
            <w:rPr>
              <w:rFonts w:asciiTheme="minorHAnsi" w:eastAsiaTheme="minorEastAsia" w:hAnsiTheme="minorHAnsi" w:cstheme="minorBidi"/>
              <w:noProof/>
              <w:color w:val="auto"/>
              <w:sz w:val="22"/>
              <w:szCs w:val="22"/>
            </w:rPr>
          </w:pPr>
          <w:hyperlink w:anchor="_Toc181359465" w:history="1">
            <w:r w:rsidRPr="00D85369">
              <w:rPr>
                <w:rStyle w:val="Hyperlink"/>
                <w:noProof/>
              </w:rPr>
              <w:t>Team Based Approach</w:t>
            </w:r>
            <w:r>
              <w:rPr>
                <w:noProof/>
                <w:webHidden/>
              </w:rPr>
              <w:tab/>
            </w:r>
            <w:r>
              <w:rPr>
                <w:noProof/>
                <w:webHidden/>
              </w:rPr>
              <w:fldChar w:fldCharType="begin"/>
            </w:r>
            <w:r>
              <w:rPr>
                <w:noProof/>
                <w:webHidden/>
              </w:rPr>
              <w:instrText xml:space="preserve"> PAGEREF _Toc181359465 \h </w:instrText>
            </w:r>
            <w:r>
              <w:rPr>
                <w:noProof/>
                <w:webHidden/>
              </w:rPr>
            </w:r>
            <w:r>
              <w:rPr>
                <w:noProof/>
                <w:webHidden/>
              </w:rPr>
              <w:fldChar w:fldCharType="separate"/>
            </w:r>
            <w:r>
              <w:rPr>
                <w:noProof/>
                <w:webHidden/>
              </w:rPr>
              <w:t>6</w:t>
            </w:r>
            <w:r>
              <w:rPr>
                <w:noProof/>
                <w:webHidden/>
              </w:rPr>
              <w:fldChar w:fldCharType="end"/>
            </w:r>
          </w:hyperlink>
        </w:p>
        <w:p w14:paraId="253DC42E" w14:textId="6B43A58D"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66" w:history="1">
            <w:r w:rsidRPr="00D85369">
              <w:rPr>
                <w:rStyle w:val="Hyperlink"/>
                <w:noProof/>
              </w:rPr>
              <w:t>Supervisor Schedule</w:t>
            </w:r>
            <w:r>
              <w:rPr>
                <w:noProof/>
                <w:webHidden/>
              </w:rPr>
              <w:tab/>
            </w:r>
            <w:r>
              <w:rPr>
                <w:noProof/>
                <w:webHidden/>
              </w:rPr>
              <w:fldChar w:fldCharType="begin"/>
            </w:r>
            <w:r>
              <w:rPr>
                <w:noProof/>
                <w:webHidden/>
              </w:rPr>
              <w:instrText xml:space="preserve"> PAGEREF _Toc181359466 \h </w:instrText>
            </w:r>
            <w:r>
              <w:rPr>
                <w:noProof/>
                <w:webHidden/>
              </w:rPr>
            </w:r>
            <w:r>
              <w:rPr>
                <w:noProof/>
                <w:webHidden/>
              </w:rPr>
              <w:fldChar w:fldCharType="separate"/>
            </w:r>
            <w:r>
              <w:rPr>
                <w:noProof/>
                <w:webHidden/>
              </w:rPr>
              <w:t>6</w:t>
            </w:r>
            <w:r>
              <w:rPr>
                <w:noProof/>
                <w:webHidden/>
              </w:rPr>
              <w:fldChar w:fldCharType="end"/>
            </w:r>
          </w:hyperlink>
        </w:p>
        <w:p w14:paraId="4D9BE0DE" w14:textId="2DF47309"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67" w:history="1">
            <w:r w:rsidRPr="00D85369">
              <w:rPr>
                <w:rStyle w:val="Hyperlink"/>
                <w:noProof/>
              </w:rPr>
              <w:t>On-bus Staff</w:t>
            </w:r>
            <w:r>
              <w:rPr>
                <w:noProof/>
                <w:webHidden/>
              </w:rPr>
              <w:tab/>
            </w:r>
            <w:r>
              <w:rPr>
                <w:noProof/>
                <w:webHidden/>
              </w:rPr>
              <w:fldChar w:fldCharType="begin"/>
            </w:r>
            <w:r>
              <w:rPr>
                <w:noProof/>
                <w:webHidden/>
              </w:rPr>
              <w:instrText xml:space="preserve"> PAGEREF _Toc181359467 \h </w:instrText>
            </w:r>
            <w:r>
              <w:rPr>
                <w:noProof/>
                <w:webHidden/>
              </w:rPr>
            </w:r>
            <w:r>
              <w:rPr>
                <w:noProof/>
                <w:webHidden/>
              </w:rPr>
              <w:fldChar w:fldCharType="separate"/>
            </w:r>
            <w:r>
              <w:rPr>
                <w:noProof/>
                <w:webHidden/>
              </w:rPr>
              <w:t>7</w:t>
            </w:r>
            <w:r>
              <w:rPr>
                <w:noProof/>
                <w:webHidden/>
              </w:rPr>
              <w:fldChar w:fldCharType="end"/>
            </w:r>
          </w:hyperlink>
        </w:p>
        <w:p w14:paraId="700E7B6A" w14:textId="11B75921" w:rsidR="00FA4DC3" w:rsidRDefault="00FA4DC3">
          <w:pPr>
            <w:pStyle w:val="TOC1"/>
            <w:rPr>
              <w:rFonts w:asciiTheme="minorHAnsi" w:eastAsiaTheme="minorEastAsia" w:hAnsiTheme="minorHAnsi" w:cstheme="minorBidi"/>
              <w:noProof/>
              <w:color w:val="auto"/>
              <w:sz w:val="22"/>
              <w:szCs w:val="22"/>
            </w:rPr>
          </w:pPr>
          <w:hyperlink w:anchor="_Toc181359468" w:history="1">
            <w:r w:rsidRPr="00D85369">
              <w:rPr>
                <w:rStyle w:val="Hyperlink"/>
                <w:noProof/>
              </w:rPr>
              <w:t>Workplace Health and Safety</w:t>
            </w:r>
            <w:r>
              <w:rPr>
                <w:noProof/>
                <w:webHidden/>
              </w:rPr>
              <w:tab/>
            </w:r>
            <w:r>
              <w:rPr>
                <w:noProof/>
                <w:webHidden/>
              </w:rPr>
              <w:fldChar w:fldCharType="begin"/>
            </w:r>
            <w:r>
              <w:rPr>
                <w:noProof/>
                <w:webHidden/>
              </w:rPr>
              <w:instrText xml:space="preserve"> PAGEREF _Toc181359468 \h </w:instrText>
            </w:r>
            <w:r>
              <w:rPr>
                <w:noProof/>
                <w:webHidden/>
              </w:rPr>
            </w:r>
            <w:r>
              <w:rPr>
                <w:noProof/>
                <w:webHidden/>
              </w:rPr>
              <w:fldChar w:fldCharType="separate"/>
            </w:r>
            <w:r>
              <w:rPr>
                <w:noProof/>
                <w:webHidden/>
              </w:rPr>
              <w:t>8</w:t>
            </w:r>
            <w:r>
              <w:rPr>
                <w:noProof/>
                <w:webHidden/>
              </w:rPr>
              <w:fldChar w:fldCharType="end"/>
            </w:r>
          </w:hyperlink>
        </w:p>
        <w:p w14:paraId="76A17862" w14:textId="602A21BD" w:rsidR="00FA4DC3" w:rsidRDefault="00FA4DC3">
          <w:pPr>
            <w:pStyle w:val="TOC1"/>
            <w:rPr>
              <w:rFonts w:asciiTheme="minorHAnsi" w:eastAsiaTheme="minorEastAsia" w:hAnsiTheme="minorHAnsi" w:cstheme="minorBidi"/>
              <w:noProof/>
              <w:color w:val="auto"/>
              <w:sz w:val="22"/>
              <w:szCs w:val="22"/>
            </w:rPr>
          </w:pPr>
          <w:hyperlink w:anchor="_Toc181359469" w:history="1">
            <w:r w:rsidRPr="00D85369">
              <w:rPr>
                <w:rStyle w:val="Hyperlink"/>
                <w:noProof/>
              </w:rPr>
              <w:t>Documentation</w:t>
            </w:r>
            <w:r>
              <w:rPr>
                <w:noProof/>
                <w:webHidden/>
              </w:rPr>
              <w:tab/>
            </w:r>
            <w:r>
              <w:rPr>
                <w:noProof/>
                <w:webHidden/>
              </w:rPr>
              <w:fldChar w:fldCharType="begin"/>
            </w:r>
            <w:r>
              <w:rPr>
                <w:noProof/>
                <w:webHidden/>
              </w:rPr>
              <w:instrText xml:space="preserve"> PAGEREF _Toc181359469 \h </w:instrText>
            </w:r>
            <w:r>
              <w:rPr>
                <w:noProof/>
                <w:webHidden/>
              </w:rPr>
            </w:r>
            <w:r>
              <w:rPr>
                <w:noProof/>
                <w:webHidden/>
              </w:rPr>
              <w:fldChar w:fldCharType="separate"/>
            </w:r>
            <w:r>
              <w:rPr>
                <w:noProof/>
                <w:webHidden/>
              </w:rPr>
              <w:t>9</w:t>
            </w:r>
            <w:r>
              <w:rPr>
                <w:noProof/>
                <w:webHidden/>
              </w:rPr>
              <w:fldChar w:fldCharType="end"/>
            </w:r>
          </w:hyperlink>
        </w:p>
        <w:p w14:paraId="2B943094" w14:textId="4AC12F8F"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70" w:history="1">
            <w:r w:rsidRPr="00D85369">
              <w:rPr>
                <w:rStyle w:val="Hyperlink"/>
                <w:noProof/>
              </w:rPr>
              <w:t>Ensuring Confidentiality/Privacy</w:t>
            </w:r>
            <w:r>
              <w:rPr>
                <w:noProof/>
                <w:webHidden/>
              </w:rPr>
              <w:tab/>
            </w:r>
            <w:r>
              <w:rPr>
                <w:noProof/>
                <w:webHidden/>
              </w:rPr>
              <w:fldChar w:fldCharType="begin"/>
            </w:r>
            <w:r>
              <w:rPr>
                <w:noProof/>
                <w:webHidden/>
              </w:rPr>
              <w:instrText xml:space="preserve"> PAGEREF _Toc181359470 \h </w:instrText>
            </w:r>
            <w:r>
              <w:rPr>
                <w:noProof/>
                <w:webHidden/>
              </w:rPr>
            </w:r>
            <w:r>
              <w:rPr>
                <w:noProof/>
                <w:webHidden/>
              </w:rPr>
              <w:fldChar w:fldCharType="separate"/>
            </w:r>
            <w:r>
              <w:rPr>
                <w:noProof/>
                <w:webHidden/>
              </w:rPr>
              <w:t>9</w:t>
            </w:r>
            <w:r>
              <w:rPr>
                <w:noProof/>
                <w:webHidden/>
              </w:rPr>
              <w:fldChar w:fldCharType="end"/>
            </w:r>
          </w:hyperlink>
        </w:p>
        <w:p w14:paraId="6F1863AC" w14:textId="7FB13B2E"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71" w:history="1">
            <w:r w:rsidRPr="00D85369">
              <w:rPr>
                <w:rStyle w:val="Hyperlink"/>
                <w:noProof/>
              </w:rPr>
              <w:t>Obtaining Informed Consent</w:t>
            </w:r>
            <w:r>
              <w:rPr>
                <w:noProof/>
                <w:webHidden/>
              </w:rPr>
              <w:tab/>
            </w:r>
            <w:r>
              <w:rPr>
                <w:noProof/>
                <w:webHidden/>
              </w:rPr>
              <w:fldChar w:fldCharType="begin"/>
            </w:r>
            <w:r>
              <w:rPr>
                <w:noProof/>
                <w:webHidden/>
              </w:rPr>
              <w:instrText xml:space="preserve"> PAGEREF _Toc181359471 \h </w:instrText>
            </w:r>
            <w:r>
              <w:rPr>
                <w:noProof/>
                <w:webHidden/>
              </w:rPr>
            </w:r>
            <w:r>
              <w:rPr>
                <w:noProof/>
                <w:webHidden/>
              </w:rPr>
              <w:fldChar w:fldCharType="separate"/>
            </w:r>
            <w:r>
              <w:rPr>
                <w:noProof/>
                <w:webHidden/>
              </w:rPr>
              <w:t>9</w:t>
            </w:r>
            <w:r>
              <w:rPr>
                <w:noProof/>
                <w:webHidden/>
              </w:rPr>
              <w:fldChar w:fldCharType="end"/>
            </w:r>
          </w:hyperlink>
        </w:p>
        <w:p w14:paraId="15B4A962" w14:textId="16FB42B5"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72" w:history="1">
            <w:r w:rsidRPr="00D85369">
              <w:rPr>
                <w:rStyle w:val="Hyperlink"/>
                <w:noProof/>
              </w:rPr>
              <w:t>Releasing of Information Process</w:t>
            </w:r>
            <w:r>
              <w:rPr>
                <w:noProof/>
                <w:webHidden/>
              </w:rPr>
              <w:tab/>
            </w:r>
            <w:r>
              <w:rPr>
                <w:noProof/>
                <w:webHidden/>
              </w:rPr>
              <w:fldChar w:fldCharType="begin"/>
            </w:r>
            <w:r>
              <w:rPr>
                <w:noProof/>
                <w:webHidden/>
              </w:rPr>
              <w:instrText xml:space="preserve"> PAGEREF _Toc181359472 \h </w:instrText>
            </w:r>
            <w:r>
              <w:rPr>
                <w:noProof/>
                <w:webHidden/>
              </w:rPr>
            </w:r>
            <w:r>
              <w:rPr>
                <w:noProof/>
                <w:webHidden/>
              </w:rPr>
              <w:fldChar w:fldCharType="separate"/>
            </w:r>
            <w:r>
              <w:rPr>
                <w:noProof/>
                <w:webHidden/>
              </w:rPr>
              <w:t>9</w:t>
            </w:r>
            <w:r>
              <w:rPr>
                <w:noProof/>
                <w:webHidden/>
              </w:rPr>
              <w:fldChar w:fldCharType="end"/>
            </w:r>
          </w:hyperlink>
        </w:p>
        <w:p w14:paraId="4ED2DDA8" w14:textId="6795FED0"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73" w:history="1">
            <w:r w:rsidRPr="00D85369">
              <w:rPr>
                <w:rStyle w:val="Hyperlink"/>
                <w:noProof/>
              </w:rPr>
              <w:t>Duty to Report</w:t>
            </w:r>
            <w:r>
              <w:rPr>
                <w:noProof/>
                <w:webHidden/>
              </w:rPr>
              <w:tab/>
            </w:r>
            <w:r>
              <w:rPr>
                <w:noProof/>
                <w:webHidden/>
              </w:rPr>
              <w:fldChar w:fldCharType="begin"/>
            </w:r>
            <w:r>
              <w:rPr>
                <w:noProof/>
                <w:webHidden/>
              </w:rPr>
              <w:instrText xml:space="preserve"> PAGEREF _Toc181359473 \h </w:instrText>
            </w:r>
            <w:r>
              <w:rPr>
                <w:noProof/>
                <w:webHidden/>
              </w:rPr>
            </w:r>
            <w:r>
              <w:rPr>
                <w:noProof/>
                <w:webHidden/>
              </w:rPr>
              <w:fldChar w:fldCharType="separate"/>
            </w:r>
            <w:r>
              <w:rPr>
                <w:noProof/>
                <w:webHidden/>
              </w:rPr>
              <w:t>9</w:t>
            </w:r>
            <w:r>
              <w:rPr>
                <w:noProof/>
                <w:webHidden/>
              </w:rPr>
              <w:fldChar w:fldCharType="end"/>
            </w:r>
          </w:hyperlink>
        </w:p>
        <w:p w14:paraId="0A8E53B2" w14:textId="3A9D3D71" w:rsidR="00FA4DC3" w:rsidRDefault="00FA4DC3">
          <w:pPr>
            <w:pStyle w:val="TOC1"/>
            <w:rPr>
              <w:rFonts w:asciiTheme="minorHAnsi" w:eastAsiaTheme="minorEastAsia" w:hAnsiTheme="minorHAnsi" w:cstheme="minorBidi"/>
              <w:noProof/>
              <w:color w:val="auto"/>
              <w:sz w:val="22"/>
              <w:szCs w:val="22"/>
            </w:rPr>
          </w:pPr>
          <w:hyperlink w:anchor="_Toc181359474" w:history="1">
            <w:r w:rsidRPr="00D85369">
              <w:rPr>
                <w:rStyle w:val="Hyperlink"/>
                <w:noProof/>
              </w:rPr>
              <w:t>Work Location</w:t>
            </w:r>
            <w:r>
              <w:rPr>
                <w:noProof/>
                <w:webHidden/>
              </w:rPr>
              <w:tab/>
            </w:r>
            <w:r>
              <w:rPr>
                <w:noProof/>
                <w:webHidden/>
              </w:rPr>
              <w:fldChar w:fldCharType="begin"/>
            </w:r>
            <w:r>
              <w:rPr>
                <w:noProof/>
                <w:webHidden/>
              </w:rPr>
              <w:instrText xml:space="preserve"> PAGEREF _Toc181359474 \h </w:instrText>
            </w:r>
            <w:r>
              <w:rPr>
                <w:noProof/>
                <w:webHidden/>
              </w:rPr>
            </w:r>
            <w:r>
              <w:rPr>
                <w:noProof/>
                <w:webHidden/>
              </w:rPr>
              <w:fldChar w:fldCharType="separate"/>
            </w:r>
            <w:r>
              <w:rPr>
                <w:noProof/>
                <w:webHidden/>
              </w:rPr>
              <w:t>10</w:t>
            </w:r>
            <w:r>
              <w:rPr>
                <w:noProof/>
                <w:webHidden/>
              </w:rPr>
              <w:fldChar w:fldCharType="end"/>
            </w:r>
          </w:hyperlink>
        </w:p>
        <w:p w14:paraId="112D8917" w14:textId="18BFB29A"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75" w:history="1">
            <w:r w:rsidRPr="00D85369">
              <w:rPr>
                <w:rStyle w:val="Hyperlink"/>
                <w:noProof/>
              </w:rPr>
              <w:t>Hours of Operation</w:t>
            </w:r>
            <w:r>
              <w:rPr>
                <w:noProof/>
                <w:webHidden/>
              </w:rPr>
              <w:tab/>
            </w:r>
            <w:r>
              <w:rPr>
                <w:noProof/>
                <w:webHidden/>
              </w:rPr>
              <w:fldChar w:fldCharType="begin"/>
            </w:r>
            <w:r>
              <w:rPr>
                <w:noProof/>
                <w:webHidden/>
              </w:rPr>
              <w:instrText xml:space="preserve"> PAGEREF _Toc181359475 \h </w:instrText>
            </w:r>
            <w:r>
              <w:rPr>
                <w:noProof/>
                <w:webHidden/>
              </w:rPr>
            </w:r>
            <w:r>
              <w:rPr>
                <w:noProof/>
                <w:webHidden/>
              </w:rPr>
              <w:fldChar w:fldCharType="separate"/>
            </w:r>
            <w:r>
              <w:rPr>
                <w:noProof/>
                <w:webHidden/>
              </w:rPr>
              <w:t>10</w:t>
            </w:r>
            <w:r>
              <w:rPr>
                <w:noProof/>
                <w:webHidden/>
              </w:rPr>
              <w:fldChar w:fldCharType="end"/>
            </w:r>
          </w:hyperlink>
        </w:p>
        <w:p w14:paraId="1AF0FE64" w14:textId="59FF84FE" w:rsidR="00FA4DC3" w:rsidRDefault="00FA4DC3">
          <w:pPr>
            <w:pStyle w:val="TOC1"/>
            <w:rPr>
              <w:rFonts w:asciiTheme="minorHAnsi" w:eastAsiaTheme="minorEastAsia" w:hAnsiTheme="minorHAnsi" w:cstheme="minorBidi"/>
              <w:noProof/>
              <w:color w:val="auto"/>
              <w:sz w:val="22"/>
              <w:szCs w:val="22"/>
            </w:rPr>
          </w:pPr>
          <w:hyperlink w:anchor="_Toc181359476" w:history="1">
            <w:r w:rsidRPr="00D85369">
              <w:rPr>
                <w:rStyle w:val="Hyperlink"/>
                <w:noProof/>
              </w:rPr>
              <w:t>Communications</w:t>
            </w:r>
            <w:r>
              <w:rPr>
                <w:noProof/>
                <w:webHidden/>
              </w:rPr>
              <w:tab/>
            </w:r>
            <w:r>
              <w:rPr>
                <w:noProof/>
                <w:webHidden/>
              </w:rPr>
              <w:fldChar w:fldCharType="begin"/>
            </w:r>
            <w:r>
              <w:rPr>
                <w:noProof/>
                <w:webHidden/>
              </w:rPr>
              <w:instrText xml:space="preserve"> PAGEREF _Toc181359476 \h </w:instrText>
            </w:r>
            <w:r>
              <w:rPr>
                <w:noProof/>
                <w:webHidden/>
              </w:rPr>
            </w:r>
            <w:r>
              <w:rPr>
                <w:noProof/>
                <w:webHidden/>
              </w:rPr>
              <w:fldChar w:fldCharType="separate"/>
            </w:r>
            <w:r>
              <w:rPr>
                <w:noProof/>
                <w:webHidden/>
              </w:rPr>
              <w:t>10</w:t>
            </w:r>
            <w:r>
              <w:rPr>
                <w:noProof/>
                <w:webHidden/>
              </w:rPr>
              <w:fldChar w:fldCharType="end"/>
            </w:r>
          </w:hyperlink>
        </w:p>
        <w:p w14:paraId="2A5BFD4C" w14:textId="2A8BADD7"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77" w:history="1">
            <w:r w:rsidRPr="00D85369">
              <w:rPr>
                <w:rStyle w:val="Hyperlink"/>
                <w:noProof/>
              </w:rPr>
              <w:t>Internal Communications</w:t>
            </w:r>
            <w:r>
              <w:rPr>
                <w:noProof/>
                <w:webHidden/>
              </w:rPr>
              <w:tab/>
            </w:r>
            <w:r>
              <w:rPr>
                <w:noProof/>
                <w:webHidden/>
              </w:rPr>
              <w:fldChar w:fldCharType="begin"/>
            </w:r>
            <w:r>
              <w:rPr>
                <w:noProof/>
                <w:webHidden/>
              </w:rPr>
              <w:instrText xml:space="preserve"> PAGEREF _Toc181359477 \h </w:instrText>
            </w:r>
            <w:r>
              <w:rPr>
                <w:noProof/>
                <w:webHidden/>
              </w:rPr>
            </w:r>
            <w:r>
              <w:rPr>
                <w:noProof/>
                <w:webHidden/>
              </w:rPr>
              <w:fldChar w:fldCharType="separate"/>
            </w:r>
            <w:r>
              <w:rPr>
                <w:noProof/>
                <w:webHidden/>
              </w:rPr>
              <w:t>10</w:t>
            </w:r>
            <w:r>
              <w:rPr>
                <w:noProof/>
                <w:webHidden/>
              </w:rPr>
              <w:fldChar w:fldCharType="end"/>
            </w:r>
          </w:hyperlink>
        </w:p>
        <w:p w14:paraId="26112494" w14:textId="7AE07A8A"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78" w:history="1">
            <w:r w:rsidRPr="00D85369">
              <w:rPr>
                <w:rStyle w:val="Hyperlink"/>
                <w:noProof/>
              </w:rPr>
              <w:t>External Communications</w:t>
            </w:r>
            <w:r>
              <w:rPr>
                <w:noProof/>
                <w:webHidden/>
              </w:rPr>
              <w:tab/>
            </w:r>
            <w:r>
              <w:rPr>
                <w:noProof/>
                <w:webHidden/>
              </w:rPr>
              <w:fldChar w:fldCharType="begin"/>
            </w:r>
            <w:r>
              <w:rPr>
                <w:noProof/>
                <w:webHidden/>
              </w:rPr>
              <w:instrText xml:space="preserve"> PAGEREF _Toc181359478 \h </w:instrText>
            </w:r>
            <w:r>
              <w:rPr>
                <w:noProof/>
                <w:webHidden/>
              </w:rPr>
            </w:r>
            <w:r>
              <w:rPr>
                <w:noProof/>
                <w:webHidden/>
              </w:rPr>
              <w:fldChar w:fldCharType="separate"/>
            </w:r>
            <w:r>
              <w:rPr>
                <w:noProof/>
                <w:webHidden/>
              </w:rPr>
              <w:t>11</w:t>
            </w:r>
            <w:r>
              <w:rPr>
                <w:noProof/>
                <w:webHidden/>
              </w:rPr>
              <w:fldChar w:fldCharType="end"/>
            </w:r>
          </w:hyperlink>
        </w:p>
        <w:p w14:paraId="7AB4FEAE" w14:textId="50D7CF63" w:rsidR="00FA4DC3" w:rsidRDefault="00FA4DC3">
          <w:pPr>
            <w:pStyle w:val="TOC1"/>
            <w:rPr>
              <w:rFonts w:asciiTheme="minorHAnsi" w:eastAsiaTheme="minorEastAsia" w:hAnsiTheme="minorHAnsi" w:cstheme="minorBidi"/>
              <w:noProof/>
              <w:color w:val="auto"/>
              <w:sz w:val="22"/>
              <w:szCs w:val="22"/>
            </w:rPr>
          </w:pPr>
          <w:hyperlink w:anchor="_Toc181359479" w:history="1">
            <w:r w:rsidRPr="00D85369">
              <w:rPr>
                <w:rStyle w:val="Hyperlink"/>
                <w:noProof/>
              </w:rPr>
              <w:t>Reporting Absence</w:t>
            </w:r>
            <w:r>
              <w:rPr>
                <w:noProof/>
                <w:webHidden/>
              </w:rPr>
              <w:tab/>
            </w:r>
            <w:r>
              <w:rPr>
                <w:noProof/>
                <w:webHidden/>
              </w:rPr>
              <w:fldChar w:fldCharType="begin"/>
            </w:r>
            <w:r>
              <w:rPr>
                <w:noProof/>
                <w:webHidden/>
              </w:rPr>
              <w:instrText xml:space="preserve"> PAGEREF _Toc181359479 \h </w:instrText>
            </w:r>
            <w:r>
              <w:rPr>
                <w:noProof/>
                <w:webHidden/>
              </w:rPr>
            </w:r>
            <w:r>
              <w:rPr>
                <w:noProof/>
                <w:webHidden/>
              </w:rPr>
              <w:fldChar w:fldCharType="separate"/>
            </w:r>
            <w:r>
              <w:rPr>
                <w:noProof/>
                <w:webHidden/>
              </w:rPr>
              <w:t>11</w:t>
            </w:r>
            <w:r>
              <w:rPr>
                <w:noProof/>
                <w:webHidden/>
              </w:rPr>
              <w:fldChar w:fldCharType="end"/>
            </w:r>
          </w:hyperlink>
        </w:p>
        <w:p w14:paraId="0C9B4CE7" w14:textId="5021BABF" w:rsidR="00FA4DC3" w:rsidRDefault="00FA4DC3">
          <w:pPr>
            <w:pStyle w:val="TOC1"/>
            <w:rPr>
              <w:rFonts w:asciiTheme="minorHAnsi" w:eastAsiaTheme="minorEastAsia" w:hAnsiTheme="minorHAnsi" w:cstheme="minorBidi"/>
              <w:noProof/>
              <w:color w:val="auto"/>
              <w:sz w:val="22"/>
              <w:szCs w:val="22"/>
            </w:rPr>
          </w:pPr>
          <w:hyperlink w:anchor="_Toc181359480" w:history="1">
            <w:r w:rsidRPr="00D85369">
              <w:rPr>
                <w:rStyle w:val="Hyperlink"/>
                <w:noProof/>
              </w:rPr>
              <w:t>Resources</w:t>
            </w:r>
            <w:r>
              <w:rPr>
                <w:noProof/>
                <w:webHidden/>
              </w:rPr>
              <w:tab/>
            </w:r>
            <w:r>
              <w:rPr>
                <w:noProof/>
                <w:webHidden/>
              </w:rPr>
              <w:fldChar w:fldCharType="begin"/>
            </w:r>
            <w:r>
              <w:rPr>
                <w:noProof/>
                <w:webHidden/>
              </w:rPr>
              <w:instrText xml:space="preserve"> PAGEREF _Toc181359480 \h </w:instrText>
            </w:r>
            <w:r>
              <w:rPr>
                <w:noProof/>
                <w:webHidden/>
              </w:rPr>
            </w:r>
            <w:r>
              <w:rPr>
                <w:noProof/>
                <w:webHidden/>
              </w:rPr>
              <w:fldChar w:fldCharType="separate"/>
            </w:r>
            <w:r>
              <w:rPr>
                <w:noProof/>
                <w:webHidden/>
              </w:rPr>
              <w:t>11</w:t>
            </w:r>
            <w:r>
              <w:rPr>
                <w:noProof/>
                <w:webHidden/>
              </w:rPr>
              <w:fldChar w:fldCharType="end"/>
            </w:r>
          </w:hyperlink>
        </w:p>
        <w:p w14:paraId="3CE1FEC7" w14:textId="76F53CF9" w:rsidR="00FA4DC3" w:rsidRDefault="00FA4DC3">
          <w:pPr>
            <w:pStyle w:val="TOC1"/>
            <w:rPr>
              <w:rFonts w:asciiTheme="minorHAnsi" w:eastAsiaTheme="minorEastAsia" w:hAnsiTheme="minorHAnsi" w:cstheme="minorBidi"/>
              <w:noProof/>
              <w:color w:val="auto"/>
              <w:sz w:val="22"/>
              <w:szCs w:val="22"/>
            </w:rPr>
          </w:pPr>
          <w:hyperlink w:anchor="_Toc181359481" w:history="1">
            <w:r w:rsidRPr="00D85369">
              <w:rPr>
                <w:rStyle w:val="Hyperlink"/>
                <w:noProof/>
              </w:rPr>
              <w:t>Draft Operational Procedural Guidelines</w:t>
            </w:r>
            <w:r>
              <w:rPr>
                <w:noProof/>
                <w:webHidden/>
              </w:rPr>
              <w:tab/>
            </w:r>
            <w:r>
              <w:rPr>
                <w:noProof/>
                <w:webHidden/>
              </w:rPr>
              <w:fldChar w:fldCharType="begin"/>
            </w:r>
            <w:r>
              <w:rPr>
                <w:noProof/>
                <w:webHidden/>
              </w:rPr>
              <w:instrText xml:space="preserve"> PAGEREF _Toc181359481 \h </w:instrText>
            </w:r>
            <w:r>
              <w:rPr>
                <w:noProof/>
                <w:webHidden/>
              </w:rPr>
            </w:r>
            <w:r>
              <w:rPr>
                <w:noProof/>
                <w:webHidden/>
              </w:rPr>
              <w:fldChar w:fldCharType="separate"/>
            </w:r>
            <w:r>
              <w:rPr>
                <w:noProof/>
                <w:webHidden/>
              </w:rPr>
              <w:t>12</w:t>
            </w:r>
            <w:r>
              <w:rPr>
                <w:noProof/>
                <w:webHidden/>
              </w:rPr>
              <w:fldChar w:fldCharType="end"/>
            </w:r>
          </w:hyperlink>
        </w:p>
        <w:p w14:paraId="44F7EF5C" w14:textId="7E1761AA"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82" w:history="1">
            <w:r w:rsidRPr="00D85369">
              <w:rPr>
                <w:rStyle w:val="Hyperlink"/>
                <w:noProof/>
              </w:rPr>
              <w:t>Appendix A: Emergency Medical Response Procedure</w:t>
            </w:r>
            <w:r>
              <w:rPr>
                <w:noProof/>
                <w:webHidden/>
              </w:rPr>
              <w:tab/>
            </w:r>
            <w:r>
              <w:rPr>
                <w:noProof/>
                <w:webHidden/>
              </w:rPr>
              <w:fldChar w:fldCharType="begin"/>
            </w:r>
            <w:r>
              <w:rPr>
                <w:noProof/>
                <w:webHidden/>
              </w:rPr>
              <w:instrText xml:space="preserve"> PAGEREF _Toc181359482 \h </w:instrText>
            </w:r>
            <w:r>
              <w:rPr>
                <w:noProof/>
                <w:webHidden/>
              </w:rPr>
            </w:r>
            <w:r>
              <w:rPr>
                <w:noProof/>
                <w:webHidden/>
              </w:rPr>
              <w:fldChar w:fldCharType="separate"/>
            </w:r>
            <w:r>
              <w:rPr>
                <w:noProof/>
                <w:webHidden/>
              </w:rPr>
              <w:t>12</w:t>
            </w:r>
            <w:r>
              <w:rPr>
                <w:noProof/>
                <w:webHidden/>
              </w:rPr>
              <w:fldChar w:fldCharType="end"/>
            </w:r>
          </w:hyperlink>
        </w:p>
        <w:p w14:paraId="76A678CE" w14:textId="70DE9E7E" w:rsidR="00FA4DC3" w:rsidRDefault="00FA4DC3">
          <w:pPr>
            <w:pStyle w:val="TOC3"/>
            <w:tabs>
              <w:tab w:val="right" w:pos="9350"/>
            </w:tabs>
            <w:rPr>
              <w:rFonts w:asciiTheme="minorHAnsi" w:eastAsiaTheme="minorEastAsia" w:hAnsiTheme="minorHAnsi" w:cstheme="minorBidi"/>
              <w:noProof/>
              <w:color w:val="auto"/>
              <w:sz w:val="22"/>
              <w:szCs w:val="22"/>
            </w:rPr>
          </w:pPr>
          <w:hyperlink w:anchor="_Toc181359483" w:history="1">
            <w:r w:rsidRPr="00D85369">
              <w:rPr>
                <w:rStyle w:val="Hyperlink"/>
                <w:noProof/>
              </w:rPr>
              <w:t>A.1 Emergency Itemized Checklist</w:t>
            </w:r>
            <w:r>
              <w:rPr>
                <w:noProof/>
                <w:webHidden/>
              </w:rPr>
              <w:tab/>
            </w:r>
            <w:r>
              <w:rPr>
                <w:noProof/>
                <w:webHidden/>
              </w:rPr>
              <w:fldChar w:fldCharType="begin"/>
            </w:r>
            <w:r>
              <w:rPr>
                <w:noProof/>
                <w:webHidden/>
              </w:rPr>
              <w:instrText xml:space="preserve"> PAGEREF _Toc181359483 \h </w:instrText>
            </w:r>
            <w:r>
              <w:rPr>
                <w:noProof/>
                <w:webHidden/>
              </w:rPr>
            </w:r>
            <w:r>
              <w:rPr>
                <w:noProof/>
                <w:webHidden/>
              </w:rPr>
              <w:fldChar w:fldCharType="separate"/>
            </w:r>
            <w:r>
              <w:rPr>
                <w:noProof/>
                <w:webHidden/>
              </w:rPr>
              <w:t>14</w:t>
            </w:r>
            <w:r>
              <w:rPr>
                <w:noProof/>
                <w:webHidden/>
              </w:rPr>
              <w:fldChar w:fldCharType="end"/>
            </w:r>
          </w:hyperlink>
        </w:p>
        <w:p w14:paraId="6B75759D" w14:textId="7B0EE3CF" w:rsidR="00FA4DC3" w:rsidRDefault="00FA4DC3">
          <w:pPr>
            <w:pStyle w:val="TOC3"/>
            <w:tabs>
              <w:tab w:val="right" w:pos="9350"/>
            </w:tabs>
            <w:rPr>
              <w:rFonts w:asciiTheme="minorHAnsi" w:eastAsiaTheme="minorEastAsia" w:hAnsiTheme="minorHAnsi" w:cstheme="minorBidi"/>
              <w:noProof/>
              <w:color w:val="auto"/>
              <w:sz w:val="22"/>
              <w:szCs w:val="22"/>
            </w:rPr>
          </w:pPr>
          <w:hyperlink w:anchor="_Toc181359484" w:history="1">
            <w:r w:rsidRPr="00D85369">
              <w:rPr>
                <w:rStyle w:val="Hyperlink"/>
                <w:noProof/>
              </w:rPr>
              <w:t>A.2 Emergency Recording Sheet</w:t>
            </w:r>
            <w:r>
              <w:rPr>
                <w:noProof/>
                <w:webHidden/>
              </w:rPr>
              <w:tab/>
            </w:r>
            <w:r>
              <w:rPr>
                <w:noProof/>
                <w:webHidden/>
              </w:rPr>
              <w:fldChar w:fldCharType="begin"/>
            </w:r>
            <w:r>
              <w:rPr>
                <w:noProof/>
                <w:webHidden/>
              </w:rPr>
              <w:instrText xml:space="preserve"> PAGEREF _Toc181359484 \h </w:instrText>
            </w:r>
            <w:r>
              <w:rPr>
                <w:noProof/>
                <w:webHidden/>
              </w:rPr>
            </w:r>
            <w:r>
              <w:rPr>
                <w:noProof/>
                <w:webHidden/>
              </w:rPr>
              <w:fldChar w:fldCharType="separate"/>
            </w:r>
            <w:r>
              <w:rPr>
                <w:noProof/>
                <w:webHidden/>
              </w:rPr>
              <w:t>15</w:t>
            </w:r>
            <w:r>
              <w:rPr>
                <w:noProof/>
                <w:webHidden/>
              </w:rPr>
              <w:fldChar w:fldCharType="end"/>
            </w:r>
          </w:hyperlink>
        </w:p>
        <w:p w14:paraId="142DEEC4" w14:textId="388B6EB4" w:rsidR="00FA4DC3" w:rsidRDefault="00FA4DC3">
          <w:pPr>
            <w:pStyle w:val="TOC3"/>
            <w:tabs>
              <w:tab w:val="right" w:pos="9350"/>
            </w:tabs>
            <w:rPr>
              <w:rFonts w:asciiTheme="minorHAnsi" w:eastAsiaTheme="minorEastAsia" w:hAnsiTheme="minorHAnsi" w:cstheme="minorBidi"/>
              <w:noProof/>
              <w:color w:val="auto"/>
              <w:sz w:val="22"/>
              <w:szCs w:val="22"/>
            </w:rPr>
          </w:pPr>
          <w:hyperlink w:anchor="_Toc181359485" w:history="1">
            <w:r w:rsidRPr="00D85369">
              <w:rPr>
                <w:rStyle w:val="Hyperlink"/>
                <w:noProof/>
              </w:rPr>
              <w:t>A.3 Emergency Response Record</w:t>
            </w:r>
            <w:r>
              <w:rPr>
                <w:noProof/>
                <w:webHidden/>
              </w:rPr>
              <w:tab/>
            </w:r>
            <w:r>
              <w:rPr>
                <w:noProof/>
                <w:webHidden/>
              </w:rPr>
              <w:fldChar w:fldCharType="begin"/>
            </w:r>
            <w:r>
              <w:rPr>
                <w:noProof/>
                <w:webHidden/>
              </w:rPr>
              <w:instrText xml:space="preserve"> PAGEREF _Toc181359485 \h </w:instrText>
            </w:r>
            <w:r>
              <w:rPr>
                <w:noProof/>
                <w:webHidden/>
              </w:rPr>
            </w:r>
            <w:r>
              <w:rPr>
                <w:noProof/>
                <w:webHidden/>
              </w:rPr>
              <w:fldChar w:fldCharType="separate"/>
            </w:r>
            <w:r>
              <w:rPr>
                <w:noProof/>
                <w:webHidden/>
              </w:rPr>
              <w:t>16</w:t>
            </w:r>
            <w:r>
              <w:rPr>
                <w:noProof/>
                <w:webHidden/>
              </w:rPr>
              <w:fldChar w:fldCharType="end"/>
            </w:r>
          </w:hyperlink>
        </w:p>
        <w:p w14:paraId="412D89E1" w14:textId="4CFBA524"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86" w:history="1">
            <w:r w:rsidRPr="00D85369">
              <w:rPr>
                <w:rStyle w:val="Hyperlink"/>
                <w:noProof/>
              </w:rPr>
              <w:t>Appendix B: Alternating or Cancelling Health Bus Stops Protocol</w:t>
            </w:r>
            <w:r>
              <w:rPr>
                <w:noProof/>
                <w:webHidden/>
              </w:rPr>
              <w:tab/>
            </w:r>
            <w:r>
              <w:rPr>
                <w:noProof/>
                <w:webHidden/>
              </w:rPr>
              <w:fldChar w:fldCharType="begin"/>
            </w:r>
            <w:r>
              <w:rPr>
                <w:noProof/>
                <w:webHidden/>
              </w:rPr>
              <w:instrText xml:space="preserve"> PAGEREF _Toc181359486 \h </w:instrText>
            </w:r>
            <w:r>
              <w:rPr>
                <w:noProof/>
                <w:webHidden/>
              </w:rPr>
            </w:r>
            <w:r>
              <w:rPr>
                <w:noProof/>
                <w:webHidden/>
              </w:rPr>
              <w:fldChar w:fldCharType="separate"/>
            </w:r>
            <w:r>
              <w:rPr>
                <w:noProof/>
                <w:webHidden/>
              </w:rPr>
              <w:t>17</w:t>
            </w:r>
            <w:r>
              <w:rPr>
                <w:noProof/>
                <w:webHidden/>
              </w:rPr>
              <w:fldChar w:fldCharType="end"/>
            </w:r>
          </w:hyperlink>
        </w:p>
        <w:p w14:paraId="0B0F4AD1" w14:textId="6D93077D" w:rsidR="00FA4DC3" w:rsidRDefault="00FA4DC3">
          <w:pPr>
            <w:pStyle w:val="TOC3"/>
            <w:tabs>
              <w:tab w:val="right" w:pos="9350"/>
            </w:tabs>
            <w:rPr>
              <w:rFonts w:asciiTheme="minorHAnsi" w:eastAsiaTheme="minorEastAsia" w:hAnsiTheme="minorHAnsi" w:cstheme="minorBidi"/>
              <w:noProof/>
              <w:color w:val="auto"/>
              <w:sz w:val="22"/>
              <w:szCs w:val="22"/>
            </w:rPr>
          </w:pPr>
          <w:hyperlink w:anchor="_Toc181359487" w:history="1">
            <w:r w:rsidRPr="00D85369">
              <w:rPr>
                <w:rStyle w:val="Hyperlink"/>
                <w:noProof/>
              </w:rPr>
              <w:t>B.1 Running a Modified Stop</w:t>
            </w:r>
            <w:r>
              <w:rPr>
                <w:noProof/>
                <w:webHidden/>
              </w:rPr>
              <w:tab/>
            </w:r>
            <w:r>
              <w:rPr>
                <w:noProof/>
                <w:webHidden/>
              </w:rPr>
              <w:fldChar w:fldCharType="begin"/>
            </w:r>
            <w:r>
              <w:rPr>
                <w:noProof/>
                <w:webHidden/>
              </w:rPr>
              <w:instrText xml:space="preserve"> PAGEREF _Toc181359487 \h </w:instrText>
            </w:r>
            <w:r>
              <w:rPr>
                <w:noProof/>
                <w:webHidden/>
              </w:rPr>
            </w:r>
            <w:r>
              <w:rPr>
                <w:noProof/>
                <w:webHidden/>
              </w:rPr>
              <w:fldChar w:fldCharType="separate"/>
            </w:r>
            <w:r>
              <w:rPr>
                <w:noProof/>
                <w:webHidden/>
              </w:rPr>
              <w:t>17</w:t>
            </w:r>
            <w:r>
              <w:rPr>
                <w:noProof/>
                <w:webHidden/>
              </w:rPr>
              <w:fldChar w:fldCharType="end"/>
            </w:r>
          </w:hyperlink>
        </w:p>
        <w:p w14:paraId="64B5F1BD" w14:textId="44575B64" w:rsidR="00FA4DC3" w:rsidRDefault="00FA4DC3">
          <w:pPr>
            <w:pStyle w:val="TOC3"/>
            <w:tabs>
              <w:tab w:val="right" w:pos="9350"/>
            </w:tabs>
            <w:rPr>
              <w:rFonts w:asciiTheme="minorHAnsi" w:eastAsiaTheme="minorEastAsia" w:hAnsiTheme="minorHAnsi" w:cstheme="minorBidi"/>
              <w:noProof/>
              <w:color w:val="auto"/>
              <w:sz w:val="22"/>
              <w:szCs w:val="22"/>
            </w:rPr>
          </w:pPr>
          <w:hyperlink w:anchor="_Toc181359488" w:history="1">
            <w:r w:rsidRPr="00D85369">
              <w:rPr>
                <w:rStyle w:val="Hyperlink"/>
                <w:noProof/>
              </w:rPr>
              <w:t>B.2 Cancelling the Bus</w:t>
            </w:r>
            <w:r>
              <w:rPr>
                <w:noProof/>
                <w:webHidden/>
              </w:rPr>
              <w:tab/>
            </w:r>
            <w:r>
              <w:rPr>
                <w:noProof/>
                <w:webHidden/>
              </w:rPr>
              <w:fldChar w:fldCharType="begin"/>
            </w:r>
            <w:r>
              <w:rPr>
                <w:noProof/>
                <w:webHidden/>
              </w:rPr>
              <w:instrText xml:space="preserve"> PAGEREF _Toc181359488 \h </w:instrText>
            </w:r>
            <w:r>
              <w:rPr>
                <w:noProof/>
                <w:webHidden/>
              </w:rPr>
            </w:r>
            <w:r>
              <w:rPr>
                <w:noProof/>
                <w:webHidden/>
              </w:rPr>
              <w:fldChar w:fldCharType="separate"/>
            </w:r>
            <w:r>
              <w:rPr>
                <w:noProof/>
                <w:webHidden/>
              </w:rPr>
              <w:t>17</w:t>
            </w:r>
            <w:r>
              <w:rPr>
                <w:noProof/>
                <w:webHidden/>
              </w:rPr>
              <w:fldChar w:fldCharType="end"/>
            </w:r>
          </w:hyperlink>
        </w:p>
        <w:p w14:paraId="3307DA3E" w14:textId="151BD873"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89" w:history="1">
            <w:r w:rsidRPr="00D85369">
              <w:rPr>
                <w:rStyle w:val="Hyperlink"/>
                <w:noProof/>
              </w:rPr>
              <w:t>Appendix C: Operating Safety Protocol and Procedure</w:t>
            </w:r>
            <w:r>
              <w:rPr>
                <w:noProof/>
                <w:webHidden/>
              </w:rPr>
              <w:tab/>
            </w:r>
            <w:r>
              <w:rPr>
                <w:noProof/>
                <w:webHidden/>
              </w:rPr>
              <w:fldChar w:fldCharType="begin"/>
            </w:r>
            <w:r>
              <w:rPr>
                <w:noProof/>
                <w:webHidden/>
              </w:rPr>
              <w:instrText xml:space="preserve"> PAGEREF _Toc181359489 \h </w:instrText>
            </w:r>
            <w:r>
              <w:rPr>
                <w:noProof/>
                <w:webHidden/>
              </w:rPr>
            </w:r>
            <w:r>
              <w:rPr>
                <w:noProof/>
                <w:webHidden/>
              </w:rPr>
              <w:fldChar w:fldCharType="separate"/>
            </w:r>
            <w:r>
              <w:rPr>
                <w:noProof/>
                <w:webHidden/>
              </w:rPr>
              <w:t>19</w:t>
            </w:r>
            <w:r>
              <w:rPr>
                <w:noProof/>
                <w:webHidden/>
              </w:rPr>
              <w:fldChar w:fldCharType="end"/>
            </w:r>
          </w:hyperlink>
        </w:p>
        <w:p w14:paraId="4F4C5CA8" w14:textId="59A2233A" w:rsidR="00FA4DC3" w:rsidRDefault="00FA4DC3">
          <w:pPr>
            <w:pStyle w:val="TOC3"/>
            <w:tabs>
              <w:tab w:val="right" w:pos="9350"/>
            </w:tabs>
            <w:rPr>
              <w:rFonts w:asciiTheme="minorHAnsi" w:eastAsiaTheme="minorEastAsia" w:hAnsiTheme="minorHAnsi" w:cstheme="minorBidi"/>
              <w:noProof/>
              <w:color w:val="auto"/>
              <w:sz w:val="22"/>
              <w:szCs w:val="22"/>
            </w:rPr>
          </w:pPr>
          <w:hyperlink w:anchor="_Toc181359490" w:history="1">
            <w:r w:rsidRPr="00D85369">
              <w:rPr>
                <w:rStyle w:val="Hyperlink"/>
                <w:noProof/>
              </w:rPr>
              <w:t>C.1 Health and Safety Incident Report Forms</w:t>
            </w:r>
            <w:r>
              <w:rPr>
                <w:noProof/>
                <w:webHidden/>
              </w:rPr>
              <w:tab/>
            </w:r>
            <w:r>
              <w:rPr>
                <w:noProof/>
                <w:webHidden/>
              </w:rPr>
              <w:fldChar w:fldCharType="begin"/>
            </w:r>
            <w:r>
              <w:rPr>
                <w:noProof/>
                <w:webHidden/>
              </w:rPr>
              <w:instrText xml:space="preserve"> PAGEREF _Toc181359490 \h </w:instrText>
            </w:r>
            <w:r>
              <w:rPr>
                <w:noProof/>
                <w:webHidden/>
              </w:rPr>
            </w:r>
            <w:r>
              <w:rPr>
                <w:noProof/>
                <w:webHidden/>
              </w:rPr>
              <w:fldChar w:fldCharType="separate"/>
            </w:r>
            <w:r>
              <w:rPr>
                <w:noProof/>
                <w:webHidden/>
              </w:rPr>
              <w:t>22</w:t>
            </w:r>
            <w:r>
              <w:rPr>
                <w:noProof/>
                <w:webHidden/>
              </w:rPr>
              <w:fldChar w:fldCharType="end"/>
            </w:r>
          </w:hyperlink>
        </w:p>
        <w:p w14:paraId="3F8B7498" w14:textId="1FE85C49" w:rsidR="00FA4DC3" w:rsidRDefault="00FA4DC3">
          <w:pPr>
            <w:pStyle w:val="TOC2"/>
            <w:tabs>
              <w:tab w:val="right" w:pos="9350"/>
            </w:tabs>
            <w:rPr>
              <w:rFonts w:asciiTheme="minorHAnsi" w:eastAsiaTheme="minorEastAsia" w:hAnsiTheme="minorHAnsi" w:cstheme="minorBidi"/>
              <w:noProof/>
              <w:color w:val="auto"/>
              <w:sz w:val="22"/>
              <w:szCs w:val="22"/>
            </w:rPr>
          </w:pPr>
          <w:hyperlink w:anchor="_Toc181359491" w:history="1">
            <w:r w:rsidRPr="00D85369">
              <w:rPr>
                <w:rStyle w:val="Hyperlink"/>
                <w:noProof/>
              </w:rPr>
              <w:t>Appendix D: Bus Start Up and Shut Down Checklist</w:t>
            </w:r>
            <w:r>
              <w:rPr>
                <w:noProof/>
                <w:webHidden/>
              </w:rPr>
              <w:tab/>
            </w:r>
            <w:r>
              <w:rPr>
                <w:noProof/>
                <w:webHidden/>
              </w:rPr>
              <w:fldChar w:fldCharType="begin"/>
            </w:r>
            <w:r>
              <w:rPr>
                <w:noProof/>
                <w:webHidden/>
              </w:rPr>
              <w:instrText xml:space="preserve"> PAGEREF _Toc181359491 \h </w:instrText>
            </w:r>
            <w:r>
              <w:rPr>
                <w:noProof/>
                <w:webHidden/>
              </w:rPr>
            </w:r>
            <w:r>
              <w:rPr>
                <w:noProof/>
                <w:webHidden/>
              </w:rPr>
              <w:fldChar w:fldCharType="separate"/>
            </w:r>
            <w:r>
              <w:rPr>
                <w:noProof/>
                <w:webHidden/>
              </w:rPr>
              <w:t>25</w:t>
            </w:r>
            <w:r>
              <w:rPr>
                <w:noProof/>
                <w:webHidden/>
              </w:rPr>
              <w:fldChar w:fldCharType="end"/>
            </w:r>
          </w:hyperlink>
        </w:p>
        <w:p w14:paraId="0000003F" w14:textId="35C316B0" w:rsidR="00D6331D" w:rsidRDefault="009634B2">
          <w:pPr>
            <w:rPr>
              <w:sz w:val="32"/>
              <w:szCs w:val="32"/>
            </w:rPr>
          </w:pPr>
          <w:r>
            <w:fldChar w:fldCharType="end"/>
          </w:r>
        </w:p>
      </w:sdtContent>
    </w:sdt>
    <w:p w14:paraId="00000040" w14:textId="77777777" w:rsidR="00D6331D" w:rsidRDefault="009634B2">
      <w:r>
        <w:br w:type="page"/>
      </w:r>
      <w:bookmarkStart w:id="0" w:name="_GoBack"/>
      <w:bookmarkEnd w:id="0"/>
    </w:p>
    <w:p w14:paraId="00000041" w14:textId="7E922889" w:rsidR="00D6331D" w:rsidRDefault="009634B2">
      <w:pPr>
        <w:pStyle w:val="Heading1"/>
      </w:pPr>
      <w:bookmarkStart w:id="1" w:name="_Toc181359459"/>
      <w:r>
        <w:lastRenderedPageBreak/>
        <w:t xml:space="preserve">Background for the </w:t>
      </w:r>
      <w:r w:rsidR="004B3A4A">
        <w:t>[insert project name]</w:t>
      </w:r>
      <w:bookmarkEnd w:id="1"/>
      <w:r>
        <w:t xml:space="preserve"> </w:t>
      </w:r>
    </w:p>
    <w:p w14:paraId="00000042" w14:textId="4546F0E5" w:rsidR="00D6331D" w:rsidRPr="004B3A4A" w:rsidRDefault="009634B2">
      <w:pPr>
        <w:spacing w:before="161"/>
        <w:rPr>
          <w:color w:val="000000"/>
          <w:sz w:val="22"/>
          <w:szCs w:val="22"/>
        </w:rPr>
      </w:pPr>
      <w:r w:rsidRPr="004B3A4A">
        <w:rPr>
          <w:sz w:val="22"/>
          <w:szCs w:val="22"/>
        </w:rPr>
        <w:t xml:space="preserve">The </w:t>
      </w:r>
      <w:r w:rsidRPr="004B3A4A">
        <w:rPr>
          <w:color w:val="211D70" w:themeColor="accent1"/>
          <w:sz w:val="22"/>
          <w:szCs w:val="22"/>
        </w:rPr>
        <w:t xml:space="preserve">[insert OHT] </w:t>
      </w:r>
      <w:r w:rsidRPr="004B3A4A">
        <w:rPr>
          <w:sz w:val="22"/>
          <w:szCs w:val="22"/>
        </w:rPr>
        <w:t xml:space="preserve">highlighted both mental health and addictions and unattached patients as target populations as part of its application. This work has been done in partnership with </w:t>
      </w:r>
      <w:r w:rsidRPr="004B3A4A">
        <w:rPr>
          <w:color w:val="211D70" w:themeColor="accent1"/>
          <w:sz w:val="22"/>
          <w:szCs w:val="22"/>
        </w:rPr>
        <w:t>[list partners]</w:t>
      </w:r>
      <w:r w:rsidRPr="004B3A4A">
        <w:rPr>
          <w:color w:val="auto"/>
          <w:sz w:val="22"/>
          <w:szCs w:val="22"/>
        </w:rPr>
        <w:t>,</w:t>
      </w:r>
      <w:r w:rsidRPr="004B3A4A">
        <w:rPr>
          <w:sz w:val="22"/>
          <w:szCs w:val="22"/>
        </w:rPr>
        <w:t xml:space="preserve"> as well as community partners.</w:t>
      </w:r>
    </w:p>
    <w:p w14:paraId="00000043" w14:textId="36A08E73" w:rsidR="00D6331D" w:rsidRPr="004B3A4A" w:rsidRDefault="009634B2">
      <w:pPr>
        <w:spacing w:before="161"/>
        <w:rPr>
          <w:sz w:val="22"/>
          <w:szCs w:val="22"/>
        </w:rPr>
      </w:pPr>
      <w:r w:rsidRPr="004B3A4A">
        <w:rPr>
          <w:sz w:val="22"/>
          <w:szCs w:val="22"/>
        </w:rPr>
        <w:t xml:space="preserve">Partners recommended developing the </w:t>
      </w:r>
      <w:r w:rsidRPr="004B3A4A">
        <w:rPr>
          <w:color w:val="211D70" w:themeColor="accent1"/>
          <w:sz w:val="22"/>
          <w:szCs w:val="22"/>
        </w:rPr>
        <w:t>[insert project name]</w:t>
      </w:r>
      <w:r w:rsidRPr="004B3A4A">
        <w:rPr>
          <w:sz w:val="22"/>
          <w:szCs w:val="22"/>
        </w:rPr>
        <w:t>, a model of care that is internationally validated. This will be a piece of the health care puzzle to support the continuum of health and social services that aims to improve health access, patient outcomes, and reduce the gaps in the addictions &amp; mental health continuum of care. It is meant to provide an outreach service, including primary, mental health, and preventative care, directly to underserved c</w:t>
      </w:r>
      <w:r w:rsidR="004B3A4A" w:rsidRPr="004B3A4A">
        <w:rPr>
          <w:sz w:val="22"/>
          <w:szCs w:val="22"/>
        </w:rPr>
        <w:t xml:space="preserve">ommunity members located in </w:t>
      </w:r>
      <w:r w:rsidR="004B3A4A" w:rsidRPr="004B3A4A">
        <w:rPr>
          <w:color w:val="211D70" w:themeColor="accent1"/>
          <w:sz w:val="22"/>
          <w:szCs w:val="22"/>
        </w:rPr>
        <w:t xml:space="preserve">[insert area] </w:t>
      </w:r>
      <w:r w:rsidRPr="004B3A4A">
        <w:rPr>
          <w:sz w:val="22"/>
          <w:szCs w:val="22"/>
        </w:rPr>
        <w:t>who are some of the community's most marginalized members. While providing essential health services, the bus will also send referrals where deemed appropriate, provide necessities, and build community relationships while improving community safety by being a welcoming presence.</w:t>
      </w:r>
    </w:p>
    <w:p w14:paraId="4885B1E9" w14:textId="52A3B28D" w:rsidR="004B3A4A" w:rsidRPr="004B3A4A" w:rsidRDefault="004B3A4A">
      <w:pPr>
        <w:spacing w:before="161"/>
        <w:rPr>
          <w:sz w:val="22"/>
          <w:szCs w:val="22"/>
        </w:rPr>
      </w:pPr>
      <w:r w:rsidRPr="004B3A4A">
        <w:rPr>
          <w:sz w:val="22"/>
          <w:szCs w:val="22"/>
        </w:rPr>
        <w:t xml:space="preserve">Key discussion points for the background: </w:t>
      </w:r>
    </w:p>
    <w:p w14:paraId="00000044" w14:textId="170D6B7E" w:rsidR="00D6331D" w:rsidRPr="004B3A4A" w:rsidRDefault="009634B2" w:rsidP="009634B2">
      <w:pPr>
        <w:pStyle w:val="ListParagraph"/>
        <w:numPr>
          <w:ilvl w:val="0"/>
          <w:numId w:val="24"/>
        </w:numPr>
        <w:rPr>
          <w:sz w:val="22"/>
          <w:szCs w:val="22"/>
        </w:rPr>
      </w:pPr>
      <w:r w:rsidRPr="004B3A4A">
        <w:rPr>
          <w:sz w:val="22"/>
          <w:szCs w:val="22"/>
        </w:rPr>
        <w:t>Purpose</w:t>
      </w:r>
    </w:p>
    <w:p w14:paraId="78E178AB" w14:textId="035068D0" w:rsidR="009634B2" w:rsidRPr="004B3A4A" w:rsidRDefault="009634B2" w:rsidP="009634B2">
      <w:pPr>
        <w:pStyle w:val="ListParagraph"/>
        <w:numPr>
          <w:ilvl w:val="0"/>
          <w:numId w:val="24"/>
        </w:numPr>
        <w:rPr>
          <w:sz w:val="22"/>
          <w:szCs w:val="22"/>
        </w:rPr>
      </w:pPr>
      <w:r w:rsidRPr="004B3A4A">
        <w:rPr>
          <w:sz w:val="22"/>
          <w:szCs w:val="22"/>
        </w:rPr>
        <w:t>Priority population</w:t>
      </w:r>
    </w:p>
    <w:p w14:paraId="26142396" w14:textId="0D9D593D" w:rsidR="009634B2" w:rsidRPr="004B3A4A" w:rsidRDefault="009634B2" w:rsidP="009634B2">
      <w:pPr>
        <w:pStyle w:val="ListParagraph"/>
        <w:numPr>
          <w:ilvl w:val="0"/>
          <w:numId w:val="24"/>
        </w:numPr>
        <w:rPr>
          <w:sz w:val="22"/>
          <w:szCs w:val="22"/>
        </w:rPr>
      </w:pPr>
      <w:r w:rsidRPr="004B3A4A">
        <w:rPr>
          <w:sz w:val="22"/>
          <w:szCs w:val="22"/>
        </w:rPr>
        <w:t>Partners</w:t>
      </w:r>
    </w:p>
    <w:p w14:paraId="68752644" w14:textId="7B055AE5" w:rsidR="009634B2" w:rsidRDefault="009634B2" w:rsidP="009634B2">
      <w:pPr>
        <w:pStyle w:val="ListParagraph"/>
        <w:numPr>
          <w:ilvl w:val="0"/>
          <w:numId w:val="24"/>
        </w:numPr>
        <w:rPr>
          <w:sz w:val="22"/>
          <w:szCs w:val="22"/>
        </w:rPr>
      </w:pPr>
      <w:r w:rsidRPr="004B3A4A">
        <w:rPr>
          <w:sz w:val="22"/>
          <w:szCs w:val="22"/>
        </w:rPr>
        <w:t>Overall objectives</w:t>
      </w:r>
    </w:p>
    <w:p w14:paraId="177D07D1" w14:textId="1859360C" w:rsidR="004B3A4A" w:rsidRDefault="004B3A4A" w:rsidP="004B3A4A">
      <w:pPr>
        <w:rPr>
          <w:sz w:val="22"/>
          <w:szCs w:val="22"/>
        </w:rPr>
      </w:pPr>
    </w:p>
    <w:p w14:paraId="317B2748" w14:textId="1DD39277" w:rsidR="004B3A4A" w:rsidRPr="004B3A4A" w:rsidRDefault="004B3A4A" w:rsidP="004B3A4A">
      <w:pPr>
        <w:jc w:val="center"/>
        <w:rPr>
          <w:color w:val="211D70" w:themeColor="accent1"/>
          <w:sz w:val="22"/>
          <w:szCs w:val="22"/>
        </w:rPr>
      </w:pPr>
      <w:r w:rsidRPr="004B3A4A">
        <w:rPr>
          <w:color w:val="211D70" w:themeColor="accent1"/>
          <w:sz w:val="22"/>
          <w:szCs w:val="22"/>
        </w:rPr>
        <w:t>[Insert partner logos]</w:t>
      </w:r>
    </w:p>
    <w:p w14:paraId="0000004D" w14:textId="3B67EC59" w:rsidR="00D6331D" w:rsidRDefault="00D6331D">
      <w:pPr>
        <w:rPr>
          <w:sz w:val="20"/>
          <w:szCs w:val="20"/>
        </w:rPr>
      </w:pPr>
    </w:p>
    <w:p w14:paraId="0000004E" w14:textId="43D512E1" w:rsidR="00D6331D" w:rsidRDefault="009634B2">
      <w:pPr>
        <w:pStyle w:val="Heading2"/>
      </w:pPr>
      <w:bookmarkStart w:id="2" w:name="_Toc181359460"/>
      <w:r>
        <w:t>Vision</w:t>
      </w:r>
      <w:bookmarkEnd w:id="2"/>
      <w:r>
        <w:t xml:space="preserve"> </w:t>
      </w:r>
    </w:p>
    <w:p w14:paraId="0000004F" w14:textId="03312771" w:rsidR="00D6331D" w:rsidRPr="004B3A4A" w:rsidRDefault="009634B2">
      <w:pPr>
        <w:spacing w:before="240"/>
        <w:rPr>
          <w:sz w:val="22"/>
          <w:szCs w:val="22"/>
        </w:rPr>
      </w:pPr>
      <w:r w:rsidRPr="004B3A4A">
        <w:rPr>
          <w:sz w:val="22"/>
          <w:szCs w:val="22"/>
        </w:rPr>
        <w:t xml:space="preserve">The primary focus of the </w:t>
      </w:r>
      <w:r w:rsidR="004B3A4A" w:rsidRPr="004B3A4A">
        <w:rPr>
          <w:color w:val="211D70" w:themeColor="accent1"/>
          <w:sz w:val="22"/>
          <w:szCs w:val="22"/>
        </w:rPr>
        <w:t xml:space="preserve">[insert project name] </w:t>
      </w:r>
      <w:r w:rsidRPr="004B3A4A">
        <w:rPr>
          <w:sz w:val="22"/>
          <w:szCs w:val="22"/>
        </w:rPr>
        <w:t xml:space="preserve">is to meet </w:t>
      </w:r>
      <w:r w:rsidR="004B3A4A" w:rsidRPr="004B3A4A">
        <w:rPr>
          <w:sz w:val="22"/>
          <w:szCs w:val="22"/>
        </w:rPr>
        <w:t>individuals</w:t>
      </w:r>
      <w:r w:rsidRPr="004B3A4A">
        <w:rPr>
          <w:sz w:val="22"/>
          <w:szCs w:val="22"/>
        </w:rPr>
        <w:t xml:space="preserve"> in the community where they are physically and mentally, </w:t>
      </w:r>
      <w:r w:rsidR="004B3A4A" w:rsidRPr="004B3A4A">
        <w:rPr>
          <w:sz w:val="22"/>
          <w:szCs w:val="22"/>
        </w:rPr>
        <w:t>providing</w:t>
      </w:r>
      <w:r w:rsidRPr="004B3A4A">
        <w:rPr>
          <w:sz w:val="22"/>
          <w:szCs w:val="22"/>
        </w:rPr>
        <w:t xml:space="preserve"> basic levels of care and interventions </w:t>
      </w:r>
      <w:r w:rsidR="004B3A4A" w:rsidRPr="004B3A4A">
        <w:rPr>
          <w:sz w:val="22"/>
          <w:szCs w:val="22"/>
        </w:rPr>
        <w:t>from nursing, addictions</w:t>
      </w:r>
      <w:r w:rsidRPr="004B3A4A">
        <w:rPr>
          <w:sz w:val="22"/>
          <w:szCs w:val="22"/>
        </w:rPr>
        <w:t xml:space="preserve">, and peer support perspective. A heavy focus on engaging </w:t>
      </w:r>
      <w:r w:rsidR="004B3A4A" w:rsidRPr="004B3A4A">
        <w:rPr>
          <w:sz w:val="22"/>
          <w:szCs w:val="22"/>
        </w:rPr>
        <w:t xml:space="preserve">visitors </w:t>
      </w:r>
      <w:r w:rsidRPr="004B3A4A">
        <w:rPr>
          <w:sz w:val="22"/>
          <w:szCs w:val="22"/>
        </w:rPr>
        <w:t xml:space="preserve">in further services based on their needs will attribute to the </w:t>
      </w:r>
      <w:r w:rsidR="004B3A4A" w:rsidRPr="004B3A4A">
        <w:rPr>
          <w:sz w:val="22"/>
          <w:szCs w:val="22"/>
        </w:rPr>
        <w:t>visitors</w:t>
      </w:r>
      <w:r w:rsidRPr="004B3A4A">
        <w:rPr>
          <w:sz w:val="22"/>
          <w:szCs w:val="22"/>
        </w:rPr>
        <w:t xml:space="preserve"> receiving the appropriate level of care at the right time, thus reducing unnecessary emergency department visits and escalation in acuity of needs due to inaccessibility.  </w:t>
      </w:r>
    </w:p>
    <w:p w14:paraId="00000050" w14:textId="026EB274" w:rsidR="00D6331D" w:rsidRPr="004B3A4A" w:rsidRDefault="009634B2">
      <w:pPr>
        <w:rPr>
          <w:sz w:val="22"/>
          <w:szCs w:val="22"/>
        </w:rPr>
      </w:pPr>
      <w:r w:rsidRPr="004B3A4A">
        <w:rPr>
          <w:sz w:val="22"/>
          <w:szCs w:val="22"/>
        </w:rPr>
        <w:t xml:space="preserve">The </w:t>
      </w:r>
      <w:r w:rsidR="004B3A4A" w:rsidRPr="004B3A4A">
        <w:rPr>
          <w:color w:val="211D70" w:themeColor="accent1"/>
          <w:sz w:val="22"/>
          <w:szCs w:val="22"/>
        </w:rPr>
        <w:t>[insert project name]</w:t>
      </w:r>
      <w:r w:rsidRPr="004B3A4A">
        <w:rPr>
          <w:sz w:val="22"/>
          <w:szCs w:val="22"/>
        </w:rPr>
        <w:t xml:space="preserve"> will provide a safe and welcoming presence, particularly in the underserved locations where people struggle to access services and overcome various barriers to care. We expect program growth through an increased scope of care, integration of community partners, and increased hours and availability.</w:t>
      </w:r>
    </w:p>
    <w:p w14:paraId="00000051" w14:textId="3948D934" w:rsidR="00D6331D" w:rsidRDefault="004B3A4A">
      <w:pPr>
        <w:pStyle w:val="Heading2"/>
      </w:pPr>
      <w:bookmarkStart w:id="3" w:name="_Toc181359461"/>
      <w:r>
        <w:lastRenderedPageBreak/>
        <w:t>Goals</w:t>
      </w:r>
      <w:r w:rsidR="009634B2">
        <w:rPr>
          <w:noProof/>
        </w:rPr>
        <w:drawing>
          <wp:anchor distT="0" distB="0" distL="114300" distR="114300" simplePos="0" relativeHeight="251668480" behindDoc="0" locked="0" layoutInCell="1" hidden="0" allowOverlap="1">
            <wp:simplePos x="0" y="0"/>
            <wp:positionH relativeFrom="column">
              <wp:posOffset>12701</wp:posOffset>
            </wp:positionH>
            <wp:positionV relativeFrom="paragraph">
              <wp:posOffset>147670</wp:posOffset>
            </wp:positionV>
            <wp:extent cx="5930900" cy="2389505"/>
            <wp:effectExtent l="0" t="0" r="0" b="0"/>
            <wp:wrapTopAndBottom distT="0" distB="0"/>
            <wp:docPr id="2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30900" cy="2389505"/>
                    </a:xfrm>
                    <a:prstGeom prst="rect">
                      <a:avLst/>
                    </a:prstGeom>
                    <a:ln/>
                  </pic:spPr>
                </pic:pic>
              </a:graphicData>
            </a:graphic>
          </wp:anchor>
        </w:drawing>
      </w:r>
      <w:bookmarkEnd w:id="3"/>
    </w:p>
    <w:p w14:paraId="00000052" w14:textId="089EEBEF" w:rsidR="00D6331D" w:rsidRPr="004B3A4A" w:rsidRDefault="009634B2">
      <w:pPr>
        <w:spacing w:before="240"/>
        <w:rPr>
          <w:sz w:val="22"/>
          <w:szCs w:val="22"/>
        </w:rPr>
      </w:pPr>
      <w:r w:rsidRPr="004B3A4A">
        <w:rPr>
          <w:sz w:val="22"/>
          <w:szCs w:val="22"/>
        </w:rPr>
        <w:t xml:space="preserve">The </w:t>
      </w:r>
      <w:r w:rsidR="004B3A4A" w:rsidRPr="004B3A4A">
        <w:rPr>
          <w:color w:val="211D70" w:themeColor="accent1"/>
          <w:sz w:val="22"/>
          <w:szCs w:val="22"/>
        </w:rPr>
        <w:t>[insert project name]</w:t>
      </w:r>
      <w:r w:rsidR="004B3A4A" w:rsidRPr="004B3A4A">
        <w:rPr>
          <w:sz w:val="22"/>
          <w:szCs w:val="22"/>
        </w:rPr>
        <w:t xml:space="preserve"> </w:t>
      </w:r>
      <w:r w:rsidRPr="004B3A4A">
        <w:rPr>
          <w:sz w:val="22"/>
          <w:szCs w:val="22"/>
        </w:rPr>
        <w:t>program will:</w:t>
      </w:r>
    </w:p>
    <w:p w14:paraId="00000053" w14:textId="77777777" w:rsidR="00D6331D" w:rsidRPr="004B3A4A" w:rsidRDefault="009634B2">
      <w:pPr>
        <w:widowControl w:val="0"/>
        <w:numPr>
          <w:ilvl w:val="0"/>
          <w:numId w:val="15"/>
        </w:numPr>
        <w:pBdr>
          <w:top w:val="nil"/>
          <w:left w:val="nil"/>
          <w:bottom w:val="nil"/>
          <w:right w:val="nil"/>
          <w:between w:val="nil"/>
        </w:pBdr>
        <w:spacing w:after="0" w:line="240" w:lineRule="auto"/>
        <w:rPr>
          <w:color w:val="404040"/>
          <w:sz w:val="22"/>
          <w:szCs w:val="22"/>
        </w:rPr>
      </w:pPr>
      <w:r w:rsidRPr="004B3A4A">
        <w:rPr>
          <w:color w:val="404040"/>
          <w:sz w:val="22"/>
          <w:szCs w:val="22"/>
        </w:rPr>
        <w:t>Improve access and outcomes for underserved community members living with mental health and addictions.</w:t>
      </w:r>
    </w:p>
    <w:p w14:paraId="00000054" w14:textId="77777777" w:rsidR="00D6331D" w:rsidRPr="004B3A4A" w:rsidRDefault="009634B2">
      <w:pPr>
        <w:widowControl w:val="0"/>
        <w:numPr>
          <w:ilvl w:val="0"/>
          <w:numId w:val="15"/>
        </w:numPr>
        <w:pBdr>
          <w:top w:val="nil"/>
          <w:left w:val="nil"/>
          <w:bottom w:val="nil"/>
          <w:right w:val="nil"/>
          <w:between w:val="nil"/>
        </w:pBdr>
        <w:spacing w:after="0" w:line="240" w:lineRule="auto"/>
        <w:rPr>
          <w:color w:val="404040"/>
          <w:sz w:val="22"/>
          <w:szCs w:val="22"/>
        </w:rPr>
      </w:pPr>
      <w:r w:rsidRPr="004B3A4A">
        <w:rPr>
          <w:color w:val="404040"/>
          <w:sz w:val="22"/>
          <w:szCs w:val="22"/>
        </w:rPr>
        <w:t>Improve health care for individuals with conditions better managed in the community and improve community well-being.</w:t>
      </w:r>
    </w:p>
    <w:p w14:paraId="00000055" w14:textId="4ACC9F03" w:rsidR="00D6331D" w:rsidRPr="004B3A4A" w:rsidRDefault="009634B2">
      <w:pPr>
        <w:widowControl w:val="0"/>
        <w:numPr>
          <w:ilvl w:val="0"/>
          <w:numId w:val="15"/>
        </w:numPr>
        <w:pBdr>
          <w:top w:val="nil"/>
          <w:left w:val="nil"/>
          <w:bottom w:val="nil"/>
          <w:right w:val="nil"/>
          <w:between w:val="nil"/>
        </w:pBdr>
        <w:spacing w:after="0" w:line="240" w:lineRule="auto"/>
        <w:rPr>
          <w:color w:val="404040"/>
          <w:sz w:val="22"/>
          <w:szCs w:val="22"/>
        </w:rPr>
      </w:pPr>
      <w:r w:rsidRPr="004B3A4A">
        <w:rPr>
          <w:color w:val="404040"/>
          <w:sz w:val="22"/>
          <w:szCs w:val="22"/>
        </w:rPr>
        <w:t>Alig</w:t>
      </w:r>
      <w:r w:rsidR="004B3A4A">
        <w:rPr>
          <w:color w:val="404040"/>
          <w:sz w:val="22"/>
          <w:szCs w:val="22"/>
        </w:rPr>
        <w:t xml:space="preserve">n with the gaps in the current </w:t>
      </w:r>
      <w:r w:rsidRPr="004B3A4A">
        <w:rPr>
          <w:color w:val="404040"/>
          <w:sz w:val="22"/>
          <w:szCs w:val="22"/>
        </w:rPr>
        <w:t xml:space="preserve">health system and be a way to support </w:t>
      </w:r>
      <w:r w:rsidR="004B3A4A">
        <w:rPr>
          <w:color w:val="404040"/>
          <w:sz w:val="22"/>
          <w:szCs w:val="22"/>
        </w:rPr>
        <w:t>individuals</w:t>
      </w:r>
      <w:r w:rsidRPr="004B3A4A">
        <w:rPr>
          <w:color w:val="404040"/>
          <w:sz w:val="22"/>
          <w:szCs w:val="22"/>
        </w:rPr>
        <w:t xml:space="preserve">. </w:t>
      </w:r>
    </w:p>
    <w:p w14:paraId="00000056" w14:textId="77777777" w:rsidR="00D6331D" w:rsidRPr="004B3A4A" w:rsidRDefault="009634B2">
      <w:pPr>
        <w:widowControl w:val="0"/>
        <w:numPr>
          <w:ilvl w:val="0"/>
          <w:numId w:val="15"/>
        </w:numPr>
        <w:pBdr>
          <w:top w:val="nil"/>
          <w:left w:val="nil"/>
          <w:bottom w:val="nil"/>
          <w:right w:val="nil"/>
          <w:between w:val="nil"/>
        </w:pBdr>
        <w:spacing w:after="0" w:line="240" w:lineRule="auto"/>
        <w:rPr>
          <w:color w:val="404040"/>
          <w:sz w:val="22"/>
          <w:szCs w:val="22"/>
        </w:rPr>
      </w:pPr>
      <w:r w:rsidRPr="004B3A4A">
        <w:rPr>
          <w:color w:val="404040"/>
          <w:sz w:val="22"/>
          <w:szCs w:val="22"/>
        </w:rPr>
        <w:t xml:space="preserve">Aid underserved community members in their continuum of care in the community and provide an opportunity to reintegrate back into the health care system in other means than the hospital system. </w:t>
      </w:r>
    </w:p>
    <w:p w14:paraId="00000057" w14:textId="634B6B8E" w:rsidR="00D6331D" w:rsidRPr="004B3A4A" w:rsidRDefault="009634B2">
      <w:pPr>
        <w:widowControl w:val="0"/>
        <w:numPr>
          <w:ilvl w:val="0"/>
          <w:numId w:val="15"/>
        </w:numPr>
        <w:pBdr>
          <w:top w:val="nil"/>
          <w:left w:val="nil"/>
          <w:bottom w:val="nil"/>
          <w:right w:val="nil"/>
          <w:between w:val="nil"/>
        </w:pBdr>
        <w:spacing w:after="0" w:line="240" w:lineRule="auto"/>
        <w:rPr>
          <w:color w:val="404040"/>
          <w:sz w:val="22"/>
          <w:szCs w:val="22"/>
        </w:rPr>
      </w:pPr>
      <w:r w:rsidRPr="004B3A4A">
        <w:rPr>
          <w:color w:val="404040"/>
          <w:sz w:val="22"/>
          <w:szCs w:val="22"/>
        </w:rPr>
        <w:t xml:space="preserve">Run amongst the identified partners and provide </w:t>
      </w:r>
      <w:r w:rsidR="004B3A4A">
        <w:rPr>
          <w:color w:val="404040"/>
          <w:sz w:val="22"/>
          <w:szCs w:val="22"/>
        </w:rPr>
        <w:t>project</w:t>
      </w:r>
      <w:r w:rsidRPr="004B3A4A">
        <w:rPr>
          <w:color w:val="404040"/>
          <w:sz w:val="22"/>
          <w:szCs w:val="22"/>
        </w:rPr>
        <w:t xml:space="preserve"> management</w:t>
      </w:r>
      <w:r w:rsidR="004B3A4A">
        <w:rPr>
          <w:color w:val="404040"/>
          <w:sz w:val="22"/>
          <w:szCs w:val="22"/>
        </w:rPr>
        <w:t>.</w:t>
      </w:r>
    </w:p>
    <w:p w14:paraId="00000058" w14:textId="41610332" w:rsidR="00D6331D" w:rsidRPr="004B3A4A" w:rsidRDefault="009634B2">
      <w:pPr>
        <w:widowControl w:val="0"/>
        <w:numPr>
          <w:ilvl w:val="0"/>
          <w:numId w:val="15"/>
        </w:numPr>
        <w:pBdr>
          <w:top w:val="nil"/>
          <w:left w:val="nil"/>
          <w:bottom w:val="nil"/>
          <w:right w:val="nil"/>
          <w:between w:val="nil"/>
        </w:pBdr>
        <w:spacing w:after="0" w:line="240" w:lineRule="auto"/>
        <w:rPr>
          <w:color w:val="404040"/>
          <w:sz w:val="22"/>
          <w:szCs w:val="22"/>
        </w:rPr>
      </w:pPr>
      <w:r w:rsidRPr="004B3A4A">
        <w:rPr>
          <w:color w:val="404040"/>
          <w:sz w:val="22"/>
          <w:szCs w:val="22"/>
        </w:rPr>
        <w:t>Deploy trained clinical staff to provide care, information, and essentials to the community in different locations.</w:t>
      </w:r>
    </w:p>
    <w:p w14:paraId="00000059" w14:textId="77777777" w:rsidR="00D6331D" w:rsidRDefault="00D6331D">
      <w:pPr>
        <w:spacing w:before="6"/>
        <w:rPr>
          <w:sz w:val="25"/>
          <w:szCs w:val="25"/>
        </w:rPr>
      </w:pPr>
    </w:p>
    <w:p w14:paraId="0000005A" w14:textId="77777777" w:rsidR="00D6331D" w:rsidRDefault="009634B2">
      <w:pPr>
        <w:pStyle w:val="Heading1"/>
      </w:pPr>
      <w:bookmarkStart w:id="4" w:name="_Toc181359462"/>
      <w:r>
        <w:t>Confidentiality and PHIPA – FIPPA – MFIPPA</w:t>
      </w:r>
      <w:bookmarkEnd w:id="4"/>
    </w:p>
    <w:p w14:paraId="0000005B" w14:textId="68C14767" w:rsidR="00D6331D" w:rsidRPr="004B3A4A" w:rsidRDefault="009634B2">
      <w:pPr>
        <w:spacing w:before="240"/>
        <w:rPr>
          <w:sz w:val="22"/>
          <w:szCs w:val="22"/>
        </w:rPr>
      </w:pPr>
      <w:r w:rsidRPr="004B3A4A">
        <w:rPr>
          <w:sz w:val="22"/>
          <w:szCs w:val="22"/>
        </w:rPr>
        <w:t xml:space="preserve">The respect and confidentiality of the </w:t>
      </w:r>
      <w:r w:rsidR="007466ED">
        <w:rPr>
          <w:sz w:val="22"/>
          <w:szCs w:val="22"/>
        </w:rPr>
        <w:t>visitor</w:t>
      </w:r>
      <w:r w:rsidRPr="004B3A4A">
        <w:rPr>
          <w:sz w:val="22"/>
          <w:szCs w:val="22"/>
        </w:rPr>
        <w:t xml:space="preserve"> is utmost important. </w:t>
      </w:r>
      <w:r w:rsidR="004B3A4A" w:rsidRPr="004B3A4A">
        <w:rPr>
          <w:sz w:val="22"/>
          <w:szCs w:val="22"/>
        </w:rPr>
        <w:t>Members</w:t>
      </w:r>
      <w:r w:rsidRPr="004B3A4A">
        <w:rPr>
          <w:sz w:val="22"/>
          <w:szCs w:val="22"/>
        </w:rPr>
        <w:t xml:space="preserve"> will follow protocols for sharing of information as per their respective agency guidelines.</w:t>
      </w:r>
    </w:p>
    <w:p w14:paraId="0000005C" w14:textId="44E1EAE5" w:rsidR="00D6331D" w:rsidRPr="004B3A4A" w:rsidRDefault="009634B2">
      <w:pPr>
        <w:rPr>
          <w:sz w:val="22"/>
          <w:szCs w:val="22"/>
        </w:rPr>
      </w:pPr>
      <w:r w:rsidRPr="004B3A4A">
        <w:rPr>
          <w:sz w:val="22"/>
          <w:szCs w:val="22"/>
        </w:rPr>
        <w:t xml:space="preserve">The </w:t>
      </w:r>
      <w:r w:rsidR="004B3A4A" w:rsidRPr="004B3A4A">
        <w:rPr>
          <w:color w:val="211D70" w:themeColor="accent1"/>
          <w:sz w:val="22"/>
          <w:szCs w:val="22"/>
        </w:rPr>
        <w:t>[insert project name]</w:t>
      </w:r>
      <w:r w:rsidRPr="004B3A4A">
        <w:rPr>
          <w:sz w:val="22"/>
          <w:szCs w:val="22"/>
        </w:rPr>
        <w:t xml:space="preserve"> members are also bound to the guiding principles to confidentiality found under the Freedom of Information and Protection Act (FIPPA), the Personal Health Information Protection Act (PHIPA) and the Municipal Freedom of Information and Protection of Privacy Act (MFIPPA).   </w:t>
      </w:r>
    </w:p>
    <w:p w14:paraId="0000005D" w14:textId="15A1D89C" w:rsidR="00D6331D" w:rsidRPr="004B3A4A" w:rsidRDefault="009634B2">
      <w:pPr>
        <w:rPr>
          <w:color w:val="000000"/>
          <w:sz w:val="22"/>
          <w:szCs w:val="22"/>
        </w:rPr>
      </w:pPr>
      <w:r w:rsidRPr="004B3A4A">
        <w:rPr>
          <w:sz w:val="22"/>
          <w:szCs w:val="22"/>
        </w:rPr>
        <w:t xml:space="preserve">Information in a </w:t>
      </w:r>
      <w:r w:rsidR="007466ED">
        <w:rPr>
          <w:sz w:val="22"/>
          <w:szCs w:val="22"/>
        </w:rPr>
        <w:t>visitor</w:t>
      </w:r>
      <w:r w:rsidRPr="004B3A4A">
        <w:rPr>
          <w:sz w:val="22"/>
          <w:szCs w:val="22"/>
        </w:rPr>
        <w:t>’s file should not be released to any other third partners except with:</w:t>
      </w:r>
    </w:p>
    <w:p w14:paraId="0000005E" w14:textId="77777777" w:rsidR="00D6331D" w:rsidRPr="004B3A4A" w:rsidRDefault="009634B2">
      <w:pPr>
        <w:widowControl w:val="0"/>
        <w:numPr>
          <w:ilvl w:val="0"/>
          <w:numId w:val="16"/>
        </w:numPr>
        <w:pBdr>
          <w:top w:val="nil"/>
          <w:left w:val="nil"/>
          <w:bottom w:val="nil"/>
          <w:right w:val="nil"/>
          <w:between w:val="nil"/>
        </w:pBdr>
        <w:spacing w:after="0" w:line="240" w:lineRule="auto"/>
        <w:rPr>
          <w:sz w:val="22"/>
          <w:szCs w:val="22"/>
        </w:rPr>
      </w:pPr>
      <w:r w:rsidRPr="004B3A4A">
        <w:rPr>
          <w:color w:val="404040"/>
          <w:sz w:val="22"/>
          <w:szCs w:val="22"/>
        </w:rPr>
        <w:t>Appropriate informed consent;</w:t>
      </w:r>
    </w:p>
    <w:p w14:paraId="0000005F" w14:textId="77777777" w:rsidR="00D6331D" w:rsidRPr="004B3A4A" w:rsidRDefault="009634B2">
      <w:pPr>
        <w:widowControl w:val="0"/>
        <w:numPr>
          <w:ilvl w:val="0"/>
          <w:numId w:val="16"/>
        </w:numPr>
        <w:pBdr>
          <w:top w:val="nil"/>
          <w:left w:val="nil"/>
          <w:bottom w:val="nil"/>
          <w:right w:val="nil"/>
          <w:between w:val="nil"/>
        </w:pBdr>
        <w:spacing w:after="0" w:line="240" w:lineRule="auto"/>
        <w:rPr>
          <w:sz w:val="22"/>
          <w:szCs w:val="22"/>
        </w:rPr>
      </w:pPr>
      <w:r w:rsidRPr="004B3A4A">
        <w:rPr>
          <w:color w:val="404040"/>
          <w:sz w:val="22"/>
          <w:szCs w:val="22"/>
        </w:rPr>
        <w:t>Under court order for the purpose of assessment or treatment orders;</w:t>
      </w:r>
    </w:p>
    <w:p w14:paraId="00000060" w14:textId="77777777" w:rsidR="00D6331D" w:rsidRPr="004B3A4A" w:rsidRDefault="009634B2">
      <w:pPr>
        <w:widowControl w:val="0"/>
        <w:numPr>
          <w:ilvl w:val="0"/>
          <w:numId w:val="16"/>
        </w:numPr>
        <w:pBdr>
          <w:top w:val="nil"/>
          <w:left w:val="nil"/>
          <w:bottom w:val="nil"/>
          <w:right w:val="nil"/>
          <w:between w:val="nil"/>
        </w:pBdr>
        <w:spacing w:after="240" w:line="240" w:lineRule="auto"/>
        <w:rPr>
          <w:sz w:val="22"/>
          <w:szCs w:val="22"/>
        </w:rPr>
      </w:pPr>
      <w:r w:rsidRPr="004B3A4A">
        <w:rPr>
          <w:color w:val="404040"/>
          <w:sz w:val="22"/>
          <w:szCs w:val="22"/>
        </w:rPr>
        <w:t>Where there is legal authority to share personal health information under the Personal Health Information Protection Act (PHIPA), such as when there is significant risk.</w:t>
      </w:r>
    </w:p>
    <w:p w14:paraId="00000061" w14:textId="77777777" w:rsidR="00D6331D" w:rsidRDefault="009634B2">
      <w:pPr>
        <w:pStyle w:val="Heading1"/>
      </w:pPr>
      <w:bookmarkStart w:id="5" w:name="bookmark=id.2s8eyo1" w:colFirst="0" w:colLast="0"/>
      <w:bookmarkStart w:id="6" w:name="bookmark=id.3dy6vkm" w:colFirst="0" w:colLast="0"/>
      <w:bookmarkStart w:id="7" w:name="bookmark=id.2et92p0" w:colFirst="0" w:colLast="0"/>
      <w:bookmarkStart w:id="8" w:name="bookmark=id.4d34og8" w:colFirst="0" w:colLast="0"/>
      <w:bookmarkStart w:id="9" w:name="bookmark=id.1t3h5sf" w:colFirst="0" w:colLast="0"/>
      <w:bookmarkStart w:id="10" w:name="_Toc181359463"/>
      <w:bookmarkEnd w:id="5"/>
      <w:bookmarkEnd w:id="6"/>
      <w:bookmarkEnd w:id="7"/>
      <w:bookmarkEnd w:id="8"/>
      <w:bookmarkEnd w:id="9"/>
      <w:r>
        <w:lastRenderedPageBreak/>
        <w:t>Service Coordination &amp; Referrals</w:t>
      </w:r>
      <w:bookmarkEnd w:id="10"/>
    </w:p>
    <w:p w14:paraId="00000062" w14:textId="3A015176" w:rsidR="00D6331D" w:rsidRPr="004B3A4A" w:rsidRDefault="009634B2">
      <w:pPr>
        <w:spacing w:before="240"/>
        <w:rPr>
          <w:sz w:val="22"/>
        </w:rPr>
      </w:pPr>
      <w:r w:rsidRPr="004B3A4A">
        <w:rPr>
          <w:sz w:val="22"/>
        </w:rPr>
        <w:t xml:space="preserve">Some </w:t>
      </w:r>
      <w:r w:rsidR="004B3A4A" w:rsidRPr="004B3A4A">
        <w:rPr>
          <w:sz w:val="22"/>
        </w:rPr>
        <w:t>visitors</w:t>
      </w:r>
      <w:r w:rsidRPr="004B3A4A">
        <w:rPr>
          <w:sz w:val="22"/>
        </w:rPr>
        <w:t xml:space="preserve"> may need access to some additional services and supports on their road to wellness maintenance/recovery. </w:t>
      </w:r>
      <w:r w:rsidR="004B3A4A" w:rsidRPr="004B3A4A">
        <w:rPr>
          <w:sz w:val="22"/>
        </w:rPr>
        <w:t xml:space="preserve">Staff shall develop </w:t>
      </w:r>
      <w:r w:rsidRPr="004B3A4A">
        <w:rPr>
          <w:sz w:val="22"/>
        </w:rPr>
        <w:t xml:space="preserve">a plan of services collaboratively with the </w:t>
      </w:r>
      <w:r w:rsidR="004B3A4A" w:rsidRPr="004B3A4A">
        <w:rPr>
          <w:sz w:val="22"/>
        </w:rPr>
        <w:t>visitor. E</w:t>
      </w:r>
      <w:r w:rsidRPr="004B3A4A">
        <w:rPr>
          <w:sz w:val="22"/>
        </w:rPr>
        <w:t xml:space="preserve">ach plan may vary from each </w:t>
      </w:r>
      <w:r w:rsidR="004B3A4A" w:rsidRPr="004B3A4A">
        <w:rPr>
          <w:sz w:val="22"/>
        </w:rPr>
        <w:t>visitor</w:t>
      </w:r>
      <w:r w:rsidRPr="004B3A4A">
        <w:rPr>
          <w:sz w:val="22"/>
        </w:rPr>
        <w:t xml:space="preserve"> and may involve some of the following:</w:t>
      </w:r>
    </w:p>
    <w:p w14:paraId="00000063" w14:textId="747C4AC8" w:rsidR="00D6331D" w:rsidRPr="004B3A4A" w:rsidRDefault="009634B2">
      <w:pPr>
        <w:widowControl w:val="0"/>
        <w:numPr>
          <w:ilvl w:val="0"/>
          <w:numId w:val="17"/>
        </w:numPr>
        <w:pBdr>
          <w:top w:val="nil"/>
          <w:left w:val="nil"/>
          <w:bottom w:val="nil"/>
          <w:right w:val="nil"/>
          <w:between w:val="nil"/>
        </w:pBdr>
        <w:tabs>
          <w:tab w:val="left" w:pos="820"/>
        </w:tabs>
        <w:spacing w:before="4" w:after="0" w:line="240" w:lineRule="auto"/>
        <w:ind w:left="810" w:hanging="450"/>
        <w:rPr>
          <w:sz w:val="22"/>
        </w:rPr>
      </w:pPr>
      <w:r w:rsidRPr="004B3A4A">
        <w:rPr>
          <w:color w:val="404040"/>
          <w:sz w:val="22"/>
        </w:rPr>
        <w:t xml:space="preserve">Work with the </w:t>
      </w:r>
      <w:r w:rsidR="007466ED">
        <w:rPr>
          <w:color w:val="404040"/>
          <w:sz w:val="22"/>
        </w:rPr>
        <w:t>visitor</w:t>
      </w:r>
      <w:r w:rsidRPr="004B3A4A">
        <w:rPr>
          <w:color w:val="404040"/>
          <w:sz w:val="22"/>
        </w:rPr>
        <w:t xml:space="preserve"> to assess and determine their service needs;</w:t>
      </w:r>
    </w:p>
    <w:p w14:paraId="00000064" w14:textId="50B85D29" w:rsidR="00D6331D" w:rsidRPr="004B3A4A" w:rsidRDefault="009634B2">
      <w:pPr>
        <w:widowControl w:val="0"/>
        <w:numPr>
          <w:ilvl w:val="0"/>
          <w:numId w:val="17"/>
        </w:numPr>
        <w:pBdr>
          <w:top w:val="nil"/>
          <w:left w:val="nil"/>
          <w:bottom w:val="nil"/>
          <w:right w:val="nil"/>
          <w:between w:val="nil"/>
        </w:pBdr>
        <w:tabs>
          <w:tab w:val="left" w:pos="820"/>
        </w:tabs>
        <w:spacing w:before="4" w:after="0" w:line="240" w:lineRule="auto"/>
        <w:ind w:left="810" w:hanging="450"/>
        <w:rPr>
          <w:sz w:val="22"/>
        </w:rPr>
      </w:pPr>
      <w:r w:rsidRPr="004B3A4A">
        <w:rPr>
          <w:color w:val="404040"/>
          <w:sz w:val="22"/>
        </w:rPr>
        <w:t xml:space="preserve">Coordinate referrals or access to services/supports the </w:t>
      </w:r>
      <w:r w:rsidR="007466ED">
        <w:rPr>
          <w:color w:val="404040"/>
          <w:sz w:val="22"/>
        </w:rPr>
        <w:t>visitor</w:t>
      </w:r>
      <w:r w:rsidRPr="004B3A4A">
        <w:rPr>
          <w:color w:val="404040"/>
          <w:sz w:val="22"/>
        </w:rPr>
        <w:t xml:space="preserve"> needs from across the </w:t>
      </w:r>
      <w:r w:rsidR="007466ED">
        <w:rPr>
          <w:color w:val="404040"/>
          <w:sz w:val="22"/>
        </w:rPr>
        <w:t>Mental Health and Addictions</w:t>
      </w:r>
      <w:r w:rsidRPr="004B3A4A">
        <w:rPr>
          <w:color w:val="404040"/>
          <w:sz w:val="22"/>
        </w:rPr>
        <w:t xml:space="preserve"> system and other social service systems;</w:t>
      </w:r>
    </w:p>
    <w:p w14:paraId="00000065" w14:textId="137C9207" w:rsidR="00D6331D" w:rsidRPr="004B3A4A" w:rsidRDefault="009634B2">
      <w:pPr>
        <w:widowControl w:val="0"/>
        <w:numPr>
          <w:ilvl w:val="0"/>
          <w:numId w:val="17"/>
        </w:numPr>
        <w:pBdr>
          <w:top w:val="nil"/>
          <w:left w:val="nil"/>
          <w:bottom w:val="nil"/>
          <w:right w:val="nil"/>
          <w:between w:val="nil"/>
        </w:pBdr>
        <w:tabs>
          <w:tab w:val="left" w:pos="820"/>
        </w:tabs>
        <w:spacing w:before="4" w:after="0" w:line="240" w:lineRule="auto"/>
        <w:ind w:left="810" w:hanging="450"/>
        <w:rPr>
          <w:sz w:val="22"/>
        </w:rPr>
      </w:pPr>
      <w:r w:rsidRPr="004B3A4A">
        <w:rPr>
          <w:color w:val="404040"/>
          <w:sz w:val="22"/>
        </w:rPr>
        <w:t xml:space="preserve">Provide </w:t>
      </w:r>
      <w:r w:rsidR="004B3A4A" w:rsidRPr="004B3A4A">
        <w:rPr>
          <w:color w:val="404040"/>
          <w:sz w:val="22"/>
        </w:rPr>
        <w:t>visitors</w:t>
      </w:r>
      <w:r w:rsidRPr="004B3A4A">
        <w:rPr>
          <w:color w:val="404040"/>
          <w:sz w:val="22"/>
        </w:rPr>
        <w:t xml:space="preserve"> with information and education about </w:t>
      </w:r>
      <w:r w:rsidR="007466ED">
        <w:rPr>
          <w:color w:val="404040"/>
          <w:sz w:val="22"/>
        </w:rPr>
        <w:t>mental health, addictions,</w:t>
      </w:r>
      <w:r w:rsidRPr="004B3A4A">
        <w:rPr>
          <w:color w:val="404040"/>
          <w:sz w:val="22"/>
        </w:rPr>
        <w:t xml:space="preserve"> and available services;</w:t>
      </w:r>
    </w:p>
    <w:p w14:paraId="00000066" w14:textId="220F2DC1" w:rsidR="00D6331D" w:rsidRPr="004B3A4A" w:rsidRDefault="009634B2">
      <w:pPr>
        <w:widowControl w:val="0"/>
        <w:numPr>
          <w:ilvl w:val="0"/>
          <w:numId w:val="17"/>
        </w:numPr>
        <w:pBdr>
          <w:top w:val="nil"/>
          <w:left w:val="nil"/>
          <w:bottom w:val="nil"/>
          <w:right w:val="nil"/>
          <w:between w:val="nil"/>
        </w:pBdr>
        <w:tabs>
          <w:tab w:val="left" w:pos="820"/>
        </w:tabs>
        <w:spacing w:before="4" w:after="0" w:line="240" w:lineRule="auto"/>
        <w:ind w:left="810" w:hanging="450"/>
        <w:rPr>
          <w:sz w:val="22"/>
        </w:rPr>
      </w:pPr>
      <w:r w:rsidRPr="004B3A4A">
        <w:rPr>
          <w:color w:val="404040"/>
          <w:sz w:val="22"/>
        </w:rPr>
        <w:t>Collaborate with other health service providers</w:t>
      </w:r>
      <w:r w:rsidR="007466ED">
        <w:rPr>
          <w:color w:val="404040"/>
          <w:sz w:val="22"/>
        </w:rPr>
        <w:t>; and</w:t>
      </w:r>
      <w:r w:rsidRPr="004B3A4A">
        <w:rPr>
          <w:color w:val="404040"/>
          <w:sz w:val="22"/>
        </w:rPr>
        <w:t xml:space="preserve"> </w:t>
      </w:r>
    </w:p>
    <w:p w14:paraId="00000067" w14:textId="5224A66A" w:rsidR="00D6331D" w:rsidRPr="004B3A4A" w:rsidRDefault="009634B2">
      <w:pPr>
        <w:widowControl w:val="0"/>
        <w:numPr>
          <w:ilvl w:val="0"/>
          <w:numId w:val="17"/>
        </w:numPr>
        <w:pBdr>
          <w:top w:val="nil"/>
          <w:left w:val="nil"/>
          <w:bottom w:val="nil"/>
          <w:right w:val="nil"/>
          <w:between w:val="nil"/>
        </w:pBdr>
        <w:tabs>
          <w:tab w:val="left" w:pos="820"/>
        </w:tabs>
        <w:spacing w:before="4" w:after="0" w:line="240" w:lineRule="auto"/>
        <w:ind w:left="810" w:hanging="450"/>
        <w:rPr>
          <w:sz w:val="22"/>
        </w:rPr>
      </w:pPr>
      <w:r w:rsidRPr="004B3A4A">
        <w:rPr>
          <w:color w:val="404040"/>
          <w:sz w:val="22"/>
        </w:rPr>
        <w:t xml:space="preserve">Monitor and encourage a </w:t>
      </w:r>
      <w:r w:rsidR="007466ED">
        <w:rPr>
          <w:color w:val="404040"/>
          <w:sz w:val="22"/>
        </w:rPr>
        <w:t>visitor</w:t>
      </w:r>
      <w:r w:rsidRPr="004B3A4A">
        <w:rPr>
          <w:color w:val="404040"/>
          <w:sz w:val="22"/>
        </w:rPr>
        <w:t>’s engagement</w:t>
      </w:r>
      <w:r w:rsidR="007466ED">
        <w:rPr>
          <w:color w:val="404040"/>
          <w:sz w:val="22"/>
        </w:rPr>
        <w:t>.</w:t>
      </w:r>
      <w:r w:rsidRPr="004B3A4A">
        <w:rPr>
          <w:color w:val="404040"/>
          <w:sz w:val="22"/>
        </w:rPr>
        <w:t xml:space="preserve"> </w:t>
      </w:r>
    </w:p>
    <w:p w14:paraId="00000068" w14:textId="77777777" w:rsidR="00D6331D" w:rsidRDefault="00D6331D">
      <w:pPr>
        <w:widowControl w:val="0"/>
        <w:pBdr>
          <w:top w:val="nil"/>
          <w:left w:val="nil"/>
          <w:bottom w:val="nil"/>
          <w:right w:val="nil"/>
          <w:between w:val="nil"/>
        </w:pBdr>
        <w:tabs>
          <w:tab w:val="left" w:pos="820"/>
        </w:tabs>
        <w:spacing w:before="4" w:after="0" w:line="240" w:lineRule="auto"/>
        <w:ind w:left="100"/>
        <w:rPr>
          <w:color w:val="404040"/>
        </w:rPr>
      </w:pPr>
    </w:p>
    <w:p w14:paraId="00000069" w14:textId="77777777" w:rsidR="00D6331D" w:rsidRDefault="009634B2">
      <w:pPr>
        <w:pStyle w:val="Heading2"/>
      </w:pPr>
      <w:bookmarkStart w:id="11" w:name="_Toc181359464"/>
      <w:r>
        <w:t>Interim Primary Care Referral Process</w:t>
      </w:r>
      <w:bookmarkEnd w:id="11"/>
    </w:p>
    <w:p w14:paraId="0000006A" w14:textId="77777777" w:rsidR="00D6331D" w:rsidRDefault="00D6331D">
      <w:pPr>
        <w:widowControl w:val="0"/>
        <w:pBdr>
          <w:top w:val="nil"/>
          <w:left w:val="nil"/>
          <w:bottom w:val="nil"/>
          <w:right w:val="nil"/>
          <w:between w:val="nil"/>
        </w:pBdr>
        <w:tabs>
          <w:tab w:val="left" w:pos="820"/>
        </w:tabs>
        <w:spacing w:before="4" w:after="0" w:line="240" w:lineRule="auto"/>
        <w:rPr>
          <w:color w:val="404040"/>
        </w:rPr>
      </w:pPr>
    </w:p>
    <w:p w14:paraId="0000006B" w14:textId="77777777" w:rsidR="00D6331D" w:rsidRPr="007466ED" w:rsidRDefault="009634B2">
      <w:pPr>
        <w:widowControl w:val="0"/>
        <w:numPr>
          <w:ilvl w:val="0"/>
          <w:numId w:val="13"/>
        </w:numPr>
        <w:pBdr>
          <w:top w:val="nil"/>
          <w:left w:val="nil"/>
          <w:bottom w:val="nil"/>
          <w:right w:val="nil"/>
          <w:between w:val="nil"/>
        </w:pBdr>
        <w:tabs>
          <w:tab w:val="left" w:pos="820"/>
        </w:tabs>
        <w:spacing w:before="4" w:after="240" w:line="240" w:lineRule="auto"/>
        <w:rPr>
          <w:sz w:val="22"/>
        </w:rPr>
      </w:pPr>
      <w:r w:rsidRPr="007466ED">
        <w:rPr>
          <w:b/>
          <w:color w:val="404040"/>
          <w:sz w:val="22"/>
          <w:shd w:val="clear" w:color="auto" w:fill="E4F3F8"/>
        </w:rPr>
        <w:t>Urgent matters:</w:t>
      </w:r>
      <w:r w:rsidRPr="007466ED">
        <w:rPr>
          <w:color w:val="404040"/>
          <w:sz w:val="22"/>
        </w:rPr>
        <w:t xml:space="preserve"> Call 911 and get an ambulance on scene immediately.</w:t>
      </w:r>
    </w:p>
    <w:p w14:paraId="0000006C" w14:textId="1940A54D" w:rsidR="00D6331D" w:rsidRPr="007466ED" w:rsidRDefault="007466ED">
      <w:pPr>
        <w:widowControl w:val="0"/>
        <w:numPr>
          <w:ilvl w:val="0"/>
          <w:numId w:val="13"/>
        </w:numPr>
        <w:pBdr>
          <w:top w:val="nil"/>
          <w:left w:val="nil"/>
          <w:bottom w:val="nil"/>
          <w:right w:val="nil"/>
          <w:between w:val="nil"/>
        </w:pBdr>
        <w:tabs>
          <w:tab w:val="left" w:pos="820"/>
        </w:tabs>
        <w:spacing w:before="4" w:after="240" w:line="240" w:lineRule="auto"/>
        <w:rPr>
          <w:sz w:val="22"/>
        </w:rPr>
      </w:pPr>
      <w:r>
        <w:rPr>
          <w:b/>
          <w:color w:val="404040"/>
          <w:sz w:val="22"/>
          <w:shd w:val="clear" w:color="auto" w:fill="E4F3F8"/>
        </w:rPr>
        <w:t>Visitor</w:t>
      </w:r>
      <w:r w:rsidR="009634B2" w:rsidRPr="007466ED">
        <w:rPr>
          <w:b/>
          <w:color w:val="404040"/>
          <w:sz w:val="22"/>
          <w:shd w:val="clear" w:color="auto" w:fill="E4F3F8"/>
        </w:rPr>
        <w:t xml:space="preserve"> should be seen today:</w:t>
      </w:r>
      <w:r w:rsidR="009634B2" w:rsidRPr="007466ED">
        <w:rPr>
          <w:color w:val="404040"/>
          <w:sz w:val="22"/>
        </w:rPr>
        <w:t xml:space="preserve"> Call a cab and get </w:t>
      </w:r>
      <w:r>
        <w:rPr>
          <w:color w:val="404040"/>
          <w:sz w:val="22"/>
        </w:rPr>
        <w:t>visitor</w:t>
      </w:r>
      <w:r w:rsidR="009634B2" w:rsidRPr="007466ED">
        <w:rPr>
          <w:color w:val="404040"/>
          <w:sz w:val="22"/>
        </w:rPr>
        <w:t xml:space="preserve"> to the Emergency Departmen</w:t>
      </w:r>
      <w:r w:rsidR="009634B2" w:rsidRPr="007466ED">
        <w:rPr>
          <w:sz w:val="22"/>
        </w:rPr>
        <w:t>t or wherever required (i.e. Northway Wellness Centre). If required, provide the person with a taxi chit slip. Please call the locatio</w:t>
      </w:r>
      <w:sdt>
        <w:sdtPr>
          <w:rPr>
            <w:sz w:val="22"/>
          </w:rPr>
          <w:tag w:val="goog_rdk_0"/>
          <w:id w:val="-1641719705"/>
        </w:sdtPr>
        <w:sdtContent/>
      </w:sdt>
      <w:r w:rsidR="009634B2" w:rsidRPr="007466ED">
        <w:rPr>
          <w:sz w:val="22"/>
        </w:rPr>
        <w:t xml:space="preserve">n prior to sending the </w:t>
      </w:r>
      <w:r>
        <w:rPr>
          <w:sz w:val="22"/>
        </w:rPr>
        <w:t>visitor</w:t>
      </w:r>
      <w:r w:rsidR="009634B2" w:rsidRPr="007466ED">
        <w:rPr>
          <w:sz w:val="22"/>
        </w:rPr>
        <w:t xml:space="preserve"> to provide a verbal report of transfer and ensure capacity. </w:t>
      </w:r>
      <w:r w:rsidR="009634B2" w:rsidRPr="007466ED">
        <w:rPr>
          <w:color w:val="404040"/>
          <w:sz w:val="22"/>
        </w:rPr>
        <w:t xml:space="preserve">Have the person sign the referral form. </w:t>
      </w:r>
    </w:p>
    <w:p w14:paraId="0000006D" w14:textId="458D0596" w:rsidR="00D6331D" w:rsidRPr="007466ED" w:rsidRDefault="009634B2">
      <w:pPr>
        <w:widowControl w:val="0"/>
        <w:numPr>
          <w:ilvl w:val="0"/>
          <w:numId w:val="13"/>
        </w:numPr>
        <w:pBdr>
          <w:top w:val="nil"/>
          <w:left w:val="nil"/>
          <w:bottom w:val="nil"/>
          <w:right w:val="nil"/>
          <w:between w:val="nil"/>
        </w:pBdr>
        <w:tabs>
          <w:tab w:val="left" w:pos="820"/>
        </w:tabs>
        <w:spacing w:before="4" w:after="0" w:line="240" w:lineRule="auto"/>
        <w:rPr>
          <w:sz w:val="22"/>
        </w:rPr>
      </w:pPr>
      <w:sdt>
        <w:sdtPr>
          <w:rPr>
            <w:sz w:val="22"/>
          </w:rPr>
          <w:tag w:val="goog_rdk_1"/>
          <w:id w:val="-1013223630"/>
        </w:sdtPr>
        <w:sdtContent/>
      </w:sdt>
      <w:r w:rsidR="007466ED">
        <w:rPr>
          <w:b/>
          <w:color w:val="404040"/>
          <w:sz w:val="22"/>
          <w:shd w:val="clear" w:color="auto" w:fill="E4F3F8"/>
        </w:rPr>
        <w:t>Visitor</w:t>
      </w:r>
      <w:r w:rsidRPr="007466ED">
        <w:rPr>
          <w:b/>
          <w:color w:val="404040"/>
          <w:sz w:val="22"/>
          <w:shd w:val="clear" w:color="auto" w:fill="E4F3F8"/>
        </w:rPr>
        <w:t xml:space="preserve"> needs to be seen soon (avoiding ED visit):</w:t>
      </w:r>
      <w:r w:rsidRPr="007466ED">
        <w:rPr>
          <w:color w:val="404040"/>
          <w:sz w:val="22"/>
        </w:rPr>
        <w:t xml:space="preserve"> </w:t>
      </w:r>
      <w:sdt>
        <w:sdtPr>
          <w:rPr>
            <w:sz w:val="22"/>
          </w:rPr>
          <w:tag w:val="goog_rdk_2"/>
          <w:id w:val="393092665"/>
        </w:sdtPr>
        <w:sdtContent/>
      </w:sdt>
      <w:sdt>
        <w:sdtPr>
          <w:rPr>
            <w:sz w:val="22"/>
          </w:rPr>
          <w:tag w:val="goog_rdk_3"/>
          <w:id w:val="-1031494303"/>
        </w:sdtPr>
        <w:sdtContent/>
      </w:sdt>
      <w:sdt>
        <w:sdtPr>
          <w:rPr>
            <w:sz w:val="22"/>
          </w:rPr>
          <w:tag w:val="goog_rdk_4"/>
          <w:id w:val="-402224508"/>
        </w:sdtPr>
        <w:sdtContent/>
      </w:sdt>
      <w:sdt>
        <w:sdtPr>
          <w:rPr>
            <w:sz w:val="22"/>
          </w:rPr>
          <w:tag w:val="goog_rdk_5"/>
          <w:id w:val="983350155"/>
        </w:sdtPr>
        <w:sdtContent/>
      </w:sdt>
      <w:sdt>
        <w:sdtPr>
          <w:rPr>
            <w:sz w:val="22"/>
          </w:rPr>
          <w:tag w:val="goog_rdk_6"/>
          <w:id w:val="899791067"/>
        </w:sdtPr>
        <w:sdtContent/>
      </w:sdt>
      <w:r w:rsidRPr="007466ED">
        <w:rPr>
          <w:color w:val="404040"/>
          <w:sz w:val="22"/>
        </w:rPr>
        <w:t xml:space="preserve">Have the </w:t>
      </w:r>
      <w:r w:rsidR="007466ED" w:rsidRPr="007466ED">
        <w:rPr>
          <w:color w:val="404040"/>
          <w:sz w:val="22"/>
        </w:rPr>
        <w:t>visitor</w:t>
      </w:r>
      <w:r w:rsidRPr="007466ED">
        <w:rPr>
          <w:color w:val="404040"/>
          <w:sz w:val="22"/>
        </w:rPr>
        <w:t xml:space="preserve"> sign a multi-agency consent form and give them an appointment from the dedicated times held by </w:t>
      </w:r>
      <w:r w:rsidR="007466ED" w:rsidRPr="007466ED">
        <w:rPr>
          <w:color w:val="211D70" w:themeColor="accent1"/>
          <w:sz w:val="22"/>
        </w:rPr>
        <w:t>[insert primary care organization if applicable]</w:t>
      </w:r>
      <w:r w:rsidR="007466ED">
        <w:rPr>
          <w:color w:val="404040"/>
          <w:sz w:val="22"/>
        </w:rPr>
        <w:t>.</w:t>
      </w:r>
    </w:p>
    <w:p w14:paraId="0000006E" w14:textId="1C6F3FBD" w:rsidR="00D6331D" w:rsidRDefault="009634B2">
      <w:pPr>
        <w:pStyle w:val="Heading1"/>
      </w:pPr>
      <w:bookmarkStart w:id="12" w:name="bookmark=id.26in1rg" w:colFirst="0" w:colLast="0"/>
      <w:bookmarkStart w:id="13" w:name="bookmark=id.lnxbz9" w:colFirst="0" w:colLast="0"/>
      <w:bookmarkStart w:id="14" w:name="_Toc181359465"/>
      <w:bookmarkEnd w:id="12"/>
      <w:bookmarkEnd w:id="13"/>
      <w:r>
        <w:t>Team Based Approach</w:t>
      </w:r>
      <w:bookmarkEnd w:id="14"/>
    </w:p>
    <w:p w14:paraId="0000006F" w14:textId="5DF81EE1" w:rsidR="00D6331D" w:rsidRPr="007466ED" w:rsidRDefault="009634B2">
      <w:pPr>
        <w:spacing w:before="240"/>
        <w:rPr>
          <w:sz w:val="22"/>
          <w:szCs w:val="22"/>
        </w:rPr>
      </w:pPr>
      <w:r w:rsidRPr="007466ED">
        <w:rPr>
          <w:sz w:val="22"/>
          <w:szCs w:val="22"/>
        </w:rPr>
        <w:t xml:space="preserve">The members of </w:t>
      </w:r>
      <w:r w:rsidR="007466ED" w:rsidRPr="007466ED">
        <w:rPr>
          <w:color w:val="211D70" w:themeColor="accent1"/>
          <w:sz w:val="22"/>
          <w:szCs w:val="22"/>
        </w:rPr>
        <w:t>[insert project name]</w:t>
      </w:r>
      <w:r w:rsidR="007466ED" w:rsidRPr="007466ED">
        <w:rPr>
          <w:sz w:val="22"/>
          <w:szCs w:val="22"/>
        </w:rPr>
        <w:t xml:space="preserve"> </w:t>
      </w:r>
      <w:r w:rsidRPr="007466ED">
        <w:rPr>
          <w:sz w:val="22"/>
          <w:szCs w:val="22"/>
        </w:rPr>
        <w:t>will make every effort to keep their team members apprised of their work on any given day. Effective communication, mutual respect, a</w:t>
      </w:r>
      <w:sdt>
        <w:sdtPr>
          <w:rPr>
            <w:sz w:val="22"/>
            <w:szCs w:val="22"/>
          </w:rPr>
          <w:tag w:val="goog_rdk_7"/>
          <w:id w:val="-1434117667"/>
        </w:sdtPr>
        <w:sdtContent/>
      </w:sdt>
      <w:r w:rsidRPr="007466ED">
        <w:rPr>
          <w:sz w:val="22"/>
          <w:szCs w:val="22"/>
        </w:rPr>
        <w:t>nd shared accountability are essential components of a successful team-based approach. Consideration for a communication binder to be housed on the bus.</w:t>
      </w:r>
    </w:p>
    <w:p w14:paraId="00000070" w14:textId="77777777" w:rsidR="00D6331D" w:rsidRDefault="009634B2">
      <w:pPr>
        <w:pStyle w:val="Heading2"/>
      </w:pPr>
      <w:bookmarkStart w:id="15" w:name="_Toc181359466"/>
      <w:r>
        <w:t>Supervisor Schedule</w:t>
      </w:r>
      <w:bookmarkEnd w:id="15"/>
    </w:p>
    <w:p w14:paraId="00000071" w14:textId="7A36463E" w:rsidR="00D6331D" w:rsidRPr="007466ED" w:rsidRDefault="009634B2">
      <w:pPr>
        <w:spacing w:before="240"/>
        <w:rPr>
          <w:sz w:val="22"/>
        </w:rPr>
      </w:pPr>
      <w:r w:rsidRPr="007466ED">
        <w:rPr>
          <w:sz w:val="22"/>
        </w:rPr>
        <w:t xml:space="preserve">Supervisors will be available each day to support the team. The team is expected to use their discretion when deciding if a report of any developments from that shift are to be made. </w:t>
      </w:r>
    </w:p>
    <w:p w14:paraId="00000072" w14:textId="19EC92C9" w:rsidR="00D6331D" w:rsidRDefault="009634B2">
      <w:pPr>
        <w:spacing w:before="240"/>
        <w:rPr>
          <w:sz w:val="22"/>
        </w:rPr>
      </w:pPr>
      <w:r w:rsidRPr="007466ED">
        <w:rPr>
          <w:sz w:val="22"/>
        </w:rPr>
        <w:t>Please add all supervisor phone numbers to your phone to ensure you have the information readily available in case of emergency.</w:t>
      </w:r>
    </w:p>
    <w:p w14:paraId="23C7ECE8" w14:textId="304525A2" w:rsidR="007466ED" w:rsidRDefault="007466ED">
      <w:pPr>
        <w:spacing w:before="240"/>
        <w:rPr>
          <w:sz w:val="22"/>
        </w:rPr>
      </w:pPr>
    </w:p>
    <w:p w14:paraId="67C18327" w14:textId="77777777" w:rsidR="007466ED" w:rsidRPr="007466ED" w:rsidRDefault="007466ED">
      <w:pPr>
        <w:spacing w:before="240"/>
        <w:rPr>
          <w:sz w:val="22"/>
        </w:rPr>
      </w:pPr>
    </w:p>
    <w:p w14:paraId="00000073" w14:textId="77777777" w:rsidR="00D6331D" w:rsidRDefault="00D6331D">
      <w:pPr>
        <w:spacing w:after="0"/>
      </w:pPr>
    </w:p>
    <w:tbl>
      <w:tblPr>
        <w:tblStyle w:val="a"/>
        <w:tblW w:w="9534" w:type="dxa"/>
        <w:tblInd w:w="-11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513"/>
        <w:gridCol w:w="1506"/>
        <w:gridCol w:w="1514"/>
        <w:gridCol w:w="1642"/>
        <w:gridCol w:w="1559"/>
        <w:gridCol w:w="1800"/>
      </w:tblGrid>
      <w:tr w:rsidR="00D6331D" w14:paraId="4303999A" w14:textId="77777777">
        <w:trPr>
          <w:trHeight w:val="619"/>
        </w:trPr>
        <w:tc>
          <w:tcPr>
            <w:tcW w:w="1514" w:type="dxa"/>
            <w:shd w:val="clear" w:color="auto" w:fill="211D70"/>
            <w:vAlign w:val="center"/>
          </w:tcPr>
          <w:p w14:paraId="00000074" w14:textId="5AEE6730" w:rsidR="00D6331D" w:rsidRDefault="009634B2">
            <w:pPr>
              <w:spacing w:after="0" w:line="240" w:lineRule="auto"/>
              <w:jc w:val="center"/>
              <w:rPr>
                <w:b/>
                <w:color w:val="FFFFFF"/>
                <w:sz w:val="22"/>
                <w:szCs w:val="22"/>
              </w:rPr>
            </w:pPr>
            <w:r>
              <w:rPr>
                <w:b/>
                <w:color w:val="FFFFFF"/>
                <w:sz w:val="22"/>
                <w:szCs w:val="22"/>
              </w:rPr>
              <w:lastRenderedPageBreak/>
              <w:t> </w:t>
            </w:r>
            <w:r w:rsidR="007466ED">
              <w:rPr>
                <w:b/>
                <w:color w:val="FFFFFF"/>
                <w:sz w:val="22"/>
                <w:szCs w:val="22"/>
              </w:rPr>
              <w:t>Supervisor Schedule*</w:t>
            </w:r>
          </w:p>
        </w:tc>
        <w:tc>
          <w:tcPr>
            <w:tcW w:w="1506" w:type="dxa"/>
            <w:shd w:val="clear" w:color="auto" w:fill="211D70"/>
            <w:vAlign w:val="center"/>
          </w:tcPr>
          <w:p w14:paraId="00000075" w14:textId="77777777" w:rsidR="00D6331D" w:rsidRDefault="009634B2">
            <w:pPr>
              <w:spacing w:after="0" w:line="240" w:lineRule="auto"/>
              <w:jc w:val="center"/>
              <w:rPr>
                <w:b/>
                <w:color w:val="FFFFFF"/>
                <w:sz w:val="22"/>
                <w:szCs w:val="22"/>
              </w:rPr>
            </w:pPr>
            <w:r>
              <w:rPr>
                <w:b/>
                <w:color w:val="FFFFFF"/>
                <w:sz w:val="22"/>
                <w:szCs w:val="22"/>
              </w:rPr>
              <w:t>Monday</w:t>
            </w:r>
          </w:p>
        </w:tc>
        <w:tc>
          <w:tcPr>
            <w:tcW w:w="1514" w:type="dxa"/>
            <w:shd w:val="clear" w:color="auto" w:fill="211D70"/>
            <w:vAlign w:val="center"/>
          </w:tcPr>
          <w:p w14:paraId="00000076" w14:textId="77777777" w:rsidR="00D6331D" w:rsidRDefault="009634B2">
            <w:pPr>
              <w:spacing w:after="0" w:line="240" w:lineRule="auto"/>
              <w:jc w:val="center"/>
              <w:rPr>
                <w:b/>
                <w:color w:val="FFFFFF"/>
                <w:sz w:val="22"/>
                <w:szCs w:val="22"/>
              </w:rPr>
            </w:pPr>
            <w:r>
              <w:rPr>
                <w:b/>
                <w:color w:val="FFFFFF"/>
                <w:sz w:val="22"/>
                <w:szCs w:val="22"/>
              </w:rPr>
              <w:t>Tuesday</w:t>
            </w:r>
          </w:p>
        </w:tc>
        <w:tc>
          <w:tcPr>
            <w:tcW w:w="1642" w:type="dxa"/>
            <w:shd w:val="clear" w:color="auto" w:fill="211D70"/>
            <w:vAlign w:val="center"/>
          </w:tcPr>
          <w:p w14:paraId="00000077" w14:textId="77777777" w:rsidR="00D6331D" w:rsidRDefault="009634B2">
            <w:pPr>
              <w:spacing w:after="0" w:line="240" w:lineRule="auto"/>
              <w:jc w:val="center"/>
              <w:rPr>
                <w:b/>
                <w:color w:val="FFFFFF"/>
                <w:sz w:val="22"/>
                <w:szCs w:val="22"/>
              </w:rPr>
            </w:pPr>
            <w:r>
              <w:rPr>
                <w:b/>
                <w:color w:val="FFFFFF"/>
                <w:sz w:val="22"/>
                <w:szCs w:val="22"/>
              </w:rPr>
              <w:t>Wednesday</w:t>
            </w:r>
          </w:p>
        </w:tc>
        <w:tc>
          <w:tcPr>
            <w:tcW w:w="1559" w:type="dxa"/>
            <w:shd w:val="clear" w:color="auto" w:fill="211D70"/>
            <w:vAlign w:val="center"/>
          </w:tcPr>
          <w:p w14:paraId="00000078" w14:textId="77777777" w:rsidR="00D6331D" w:rsidRDefault="009634B2">
            <w:pPr>
              <w:spacing w:after="0" w:line="240" w:lineRule="auto"/>
              <w:jc w:val="center"/>
              <w:rPr>
                <w:b/>
                <w:color w:val="FFFFFF"/>
                <w:sz w:val="22"/>
                <w:szCs w:val="22"/>
              </w:rPr>
            </w:pPr>
            <w:r>
              <w:rPr>
                <w:b/>
                <w:color w:val="FFFFFF"/>
                <w:sz w:val="22"/>
                <w:szCs w:val="22"/>
              </w:rPr>
              <w:t>Thursday</w:t>
            </w:r>
          </w:p>
        </w:tc>
        <w:tc>
          <w:tcPr>
            <w:tcW w:w="1800" w:type="dxa"/>
            <w:shd w:val="clear" w:color="auto" w:fill="211D70"/>
            <w:vAlign w:val="center"/>
          </w:tcPr>
          <w:p w14:paraId="00000079" w14:textId="77777777" w:rsidR="00D6331D" w:rsidRDefault="009634B2">
            <w:pPr>
              <w:spacing w:after="0" w:line="240" w:lineRule="auto"/>
              <w:jc w:val="center"/>
              <w:rPr>
                <w:b/>
                <w:color w:val="FFFFFF"/>
                <w:sz w:val="22"/>
                <w:szCs w:val="22"/>
              </w:rPr>
            </w:pPr>
            <w:r>
              <w:rPr>
                <w:b/>
                <w:color w:val="FFFFFF"/>
                <w:sz w:val="22"/>
                <w:szCs w:val="22"/>
              </w:rPr>
              <w:t>Fri</w:t>
            </w:r>
            <w:sdt>
              <w:sdtPr>
                <w:tag w:val="goog_rdk_8"/>
                <w:id w:val="-2082053221"/>
              </w:sdtPr>
              <w:sdtContent/>
            </w:sdt>
            <w:r>
              <w:rPr>
                <w:b/>
                <w:color w:val="FFFFFF"/>
                <w:sz w:val="22"/>
                <w:szCs w:val="22"/>
              </w:rPr>
              <w:t>day</w:t>
            </w:r>
          </w:p>
        </w:tc>
      </w:tr>
      <w:tr w:rsidR="00D6331D" w14:paraId="7C287CF0" w14:textId="77777777">
        <w:trPr>
          <w:trHeight w:val="1108"/>
        </w:trPr>
        <w:tc>
          <w:tcPr>
            <w:tcW w:w="1514" w:type="dxa"/>
            <w:shd w:val="clear" w:color="auto" w:fill="E4F3F8"/>
            <w:vAlign w:val="center"/>
          </w:tcPr>
          <w:p w14:paraId="0000007A" w14:textId="77777777" w:rsidR="00D6331D" w:rsidRDefault="009634B2">
            <w:pPr>
              <w:spacing w:after="0" w:line="240" w:lineRule="auto"/>
              <w:jc w:val="center"/>
              <w:rPr>
                <w:b/>
                <w:color w:val="3B3838"/>
                <w:sz w:val="20"/>
                <w:szCs w:val="20"/>
              </w:rPr>
            </w:pPr>
            <w:r>
              <w:rPr>
                <w:b/>
                <w:color w:val="3B3838"/>
                <w:sz w:val="20"/>
                <w:szCs w:val="20"/>
              </w:rPr>
              <w:t>Supervisor Name</w:t>
            </w:r>
          </w:p>
        </w:tc>
        <w:tc>
          <w:tcPr>
            <w:tcW w:w="1506" w:type="dxa"/>
            <w:shd w:val="clear" w:color="auto" w:fill="E4F3F8"/>
            <w:vAlign w:val="center"/>
          </w:tcPr>
          <w:p w14:paraId="0000007B" w14:textId="7B04E162" w:rsidR="00D6331D" w:rsidRDefault="00D6331D">
            <w:pPr>
              <w:spacing w:after="0" w:line="240" w:lineRule="auto"/>
              <w:jc w:val="center"/>
              <w:rPr>
                <w:color w:val="3B3838"/>
                <w:sz w:val="20"/>
                <w:szCs w:val="20"/>
              </w:rPr>
            </w:pPr>
          </w:p>
        </w:tc>
        <w:tc>
          <w:tcPr>
            <w:tcW w:w="1514" w:type="dxa"/>
            <w:shd w:val="clear" w:color="auto" w:fill="E4F3F8"/>
            <w:vAlign w:val="center"/>
          </w:tcPr>
          <w:p w14:paraId="0000007C" w14:textId="3D90E744" w:rsidR="00D6331D" w:rsidRDefault="00D6331D">
            <w:pPr>
              <w:spacing w:after="0" w:line="240" w:lineRule="auto"/>
              <w:jc w:val="center"/>
              <w:rPr>
                <w:color w:val="3B3838"/>
                <w:sz w:val="20"/>
                <w:szCs w:val="20"/>
              </w:rPr>
            </w:pPr>
          </w:p>
        </w:tc>
        <w:tc>
          <w:tcPr>
            <w:tcW w:w="1642" w:type="dxa"/>
            <w:shd w:val="clear" w:color="auto" w:fill="E4F3F8"/>
            <w:vAlign w:val="center"/>
          </w:tcPr>
          <w:p w14:paraId="0000007D" w14:textId="318E5CF5" w:rsidR="00D6331D" w:rsidRDefault="00D6331D">
            <w:pPr>
              <w:spacing w:after="0" w:line="240" w:lineRule="auto"/>
              <w:jc w:val="center"/>
              <w:rPr>
                <w:color w:val="3B3838"/>
                <w:sz w:val="20"/>
                <w:szCs w:val="20"/>
              </w:rPr>
            </w:pPr>
          </w:p>
        </w:tc>
        <w:tc>
          <w:tcPr>
            <w:tcW w:w="1559" w:type="dxa"/>
            <w:shd w:val="clear" w:color="auto" w:fill="E4F3F8"/>
            <w:vAlign w:val="center"/>
          </w:tcPr>
          <w:p w14:paraId="0000007E" w14:textId="72DA08BE" w:rsidR="00D6331D" w:rsidRDefault="00D6331D">
            <w:pPr>
              <w:spacing w:after="0" w:line="240" w:lineRule="auto"/>
              <w:jc w:val="center"/>
              <w:rPr>
                <w:color w:val="3B3838"/>
                <w:sz w:val="20"/>
                <w:szCs w:val="20"/>
              </w:rPr>
            </w:pPr>
          </w:p>
        </w:tc>
        <w:tc>
          <w:tcPr>
            <w:tcW w:w="1800" w:type="dxa"/>
            <w:shd w:val="clear" w:color="auto" w:fill="E4F3F8"/>
            <w:vAlign w:val="center"/>
          </w:tcPr>
          <w:p w14:paraId="0000007F" w14:textId="3F491C93" w:rsidR="00D6331D" w:rsidRDefault="00D6331D">
            <w:pPr>
              <w:spacing w:after="0" w:line="240" w:lineRule="auto"/>
              <w:jc w:val="center"/>
              <w:rPr>
                <w:color w:val="3B3838"/>
                <w:sz w:val="20"/>
                <w:szCs w:val="20"/>
              </w:rPr>
            </w:pPr>
          </w:p>
        </w:tc>
      </w:tr>
      <w:tr w:rsidR="00D6331D" w14:paraId="384DF4C8" w14:textId="77777777">
        <w:trPr>
          <w:trHeight w:val="826"/>
        </w:trPr>
        <w:tc>
          <w:tcPr>
            <w:tcW w:w="1514" w:type="dxa"/>
            <w:shd w:val="clear" w:color="auto" w:fill="auto"/>
            <w:vAlign w:val="center"/>
          </w:tcPr>
          <w:p w14:paraId="00000080" w14:textId="77777777" w:rsidR="00D6331D" w:rsidRDefault="009634B2">
            <w:pPr>
              <w:spacing w:after="0" w:line="240" w:lineRule="auto"/>
              <w:jc w:val="center"/>
              <w:rPr>
                <w:b/>
                <w:color w:val="3B3838"/>
                <w:sz w:val="20"/>
                <w:szCs w:val="20"/>
              </w:rPr>
            </w:pPr>
            <w:r>
              <w:rPr>
                <w:b/>
                <w:color w:val="3B3838"/>
                <w:sz w:val="20"/>
                <w:szCs w:val="20"/>
              </w:rPr>
              <w:t>Supervisor #</w:t>
            </w:r>
          </w:p>
        </w:tc>
        <w:tc>
          <w:tcPr>
            <w:tcW w:w="1506" w:type="dxa"/>
            <w:shd w:val="clear" w:color="auto" w:fill="auto"/>
            <w:vAlign w:val="center"/>
          </w:tcPr>
          <w:p w14:paraId="00000081" w14:textId="71247D5A" w:rsidR="00D6331D" w:rsidRDefault="00D6331D">
            <w:pPr>
              <w:spacing w:after="0" w:line="240" w:lineRule="auto"/>
              <w:jc w:val="center"/>
              <w:rPr>
                <w:color w:val="3B3838"/>
                <w:sz w:val="20"/>
                <w:szCs w:val="20"/>
              </w:rPr>
            </w:pPr>
          </w:p>
        </w:tc>
        <w:tc>
          <w:tcPr>
            <w:tcW w:w="1514" w:type="dxa"/>
            <w:shd w:val="clear" w:color="auto" w:fill="auto"/>
            <w:vAlign w:val="center"/>
          </w:tcPr>
          <w:p w14:paraId="00000082" w14:textId="44685227" w:rsidR="00D6331D" w:rsidRDefault="00D6331D">
            <w:pPr>
              <w:spacing w:after="0" w:line="240" w:lineRule="auto"/>
              <w:jc w:val="center"/>
              <w:rPr>
                <w:color w:val="3B3838"/>
                <w:sz w:val="20"/>
                <w:szCs w:val="20"/>
              </w:rPr>
            </w:pPr>
          </w:p>
        </w:tc>
        <w:tc>
          <w:tcPr>
            <w:tcW w:w="1642" w:type="dxa"/>
            <w:shd w:val="clear" w:color="auto" w:fill="auto"/>
            <w:vAlign w:val="center"/>
          </w:tcPr>
          <w:p w14:paraId="00000083" w14:textId="2B85BB1F" w:rsidR="00D6331D" w:rsidRDefault="00D6331D">
            <w:pPr>
              <w:spacing w:after="0" w:line="240" w:lineRule="auto"/>
              <w:jc w:val="center"/>
              <w:rPr>
                <w:color w:val="3B3838"/>
                <w:sz w:val="20"/>
                <w:szCs w:val="20"/>
              </w:rPr>
            </w:pPr>
          </w:p>
        </w:tc>
        <w:tc>
          <w:tcPr>
            <w:tcW w:w="1559" w:type="dxa"/>
            <w:shd w:val="clear" w:color="auto" w:fill="auto"/>
            <w:vAlign w:val="center"/>
          </w:tcPr>
          <w:p w14:paraId="00000084" w14:textId="33324B76" w:rsidR="00D6331D" w:rsidRDefault="00D6331D">
            <w:pPr>
              <w:spacing w:after="0" w:line="240" w:lineRule="auto"/>
              <w:jc w:val="center"/>
              <w:rPr>
                <w:color w:val="3B3838"/>
                <w:sz w:val="20"/>
                <w:szCs w:val="20"/>
              </w:rPr>
            </w:pPr>
          </w:p>
        </w:tc>
        <w:tc>
          <w:tcPr>
            <w:tcW w:w="1800" w:type="dxa"/>
            <w:shd w:val="clear" w:color="auto" w:fill="auto"/>
            <w:vAlign w:val="center"/>
          </w:tcPr>
          <w:p w14:paraId="00000085" w14:textId="739B9865" w:rsidR="00D6331D" w:rsidRDefault="00D6331D">
            <w:pPr>
              <w:spacing w:after="0" w:line="240" w:lineRule="auto"/>
              <w:jc w:val="center"/>
              <w:rPr>
                <w:color w:val="3B3838"/>
                <w:sz w:val="20"/>
                <w:szCs w:val="20"/>
              </w:rPr>
            </w:pPr>
          </w:p>
        </w:tc>
      </w:tr>
    </w:tbl>
    <w:p w14:paraId="00000086" w14:textId="19AE7878" w:rsidR="00D6331D" w:rsidRPr="007466ED" w:rsidRDefault="007466ED">
      <w:pPr>
        <w:spacing w:before="240"/>
        <w:rPr>
          <w:sz w:val="22"/>
        </w:rPr>
      </w:pPr>
      <w:r w:rsidRPr="007466ED">
        <w:rPr>
          <w:sz w:val="22"/>
        </w:rPr>
        <w:t>*add days of the week as required</w:t>
      </w:r>
    </w:p>
    <w:p w14:paraId="00000087" w14:textId="77777777" w:rsidR="00D6331D" w:rsidRDefault="009634B2">
      <w:pPr>
        <w:pStyle w:val="Heading2"/>
      </w:pPr>
      <w:bookmarkStart w:id="16" w:name="_Toc181359467"/>
      <w:r>
        <w:t>On-bus Staff</w:t>
      </w:r>
      <w:bookmarkEnd w:id="16"/>
    </w:p>
    <w:p w14:paraId="00000088" w14:textId="651EA213" w:rsidR="00D6331D" w:rsidRPr="007466ED" w:rsidRDefault="009634B2">
      <w:pPr>
        <w:spacing w:before="240"/>
        <w:rPr>
          <w:sz w:val="22"/>
        </w:rPr>
      </w:pPr>
      <w:r w:rsidRPr="007466ED">
        <w:rPr>
          <w:sz w:val="22"/>
        </w:rPr>
        <w:t xml:space="preserve">This </w:t>
      </w:r>
      <w:r w:rsidR="007466ED" w:rsidRPr="007466ED">
        <w:rPr>
          <w:sz w:val="22"/>
        </w:rPr>
        <w:t xml:space="preserve">following outlines the </w:t>
      </w:r>
      <w:r w:rsidRPr="007466ED">
        <w:rPr>
          <w:sz w:val="22"/>
        </w:rPr>
        <w:t>basic staffing model:</w:t>
      </w:r>
    </w:p>
    <w:p w14:paraId="00000089" w14:textId="77777777" w:rsidR="00D6331D" w:rsidRPr="007466ED" w:rsidRDefault="009634B2">
      <w:pPr>
        <w:widowControl w:val="0"/>
        <w:numPr>
          <w:ilvl w:val="0"/>
          <w:numId w:val="1"/>
        </w:numPr>
        <w:pBdr>
          <w:top w:val="nil"/>
          <w:left w:val="nil"/>
          <w:bottom w:val="nil"/>
          <w:right w:val="nil"/>
          <w:between w:val="nil"/>
        </w:pBdr>
        <w:spacing w:after="0" w:line="240" w:lineRule="auto"/>
        <w:rPr>
          <w:sz w:val="22"/>
        </w:rPr>
      </w:pPr>
      <w:r w:rsidRPr="007466ED">
        <w:rPr>
          <w:color w:val="404040"/>
          <w:sz w:val="22"/>
        </w:rPr>
        <w:t xml:space="preserve">Nurse to assess, stabilize, screen, offer harm reduction and health teach. </w:t>
      </w:r>
    </w:p>
    <w:p w14:paraId="0000008A" w14:textId="77777777" w:rsidR="00D6331D" w:rsidRPr="007466ED" w:rsidRDefault="009634B2">
      <w:pPr>
        <w:widowControl w:val="0"/>
        <w:numPr>
          <w:ilvl w:val="0"/>
          <w:numId w:val="1"/>
        </w:numPr>
        <w:pBdr>
          <w:top w:val="nil"/>
          <w:left w:val="nil"/>
          <w:bottom w:val="nil"/>
          <w:right w:val="nil"/>
          <w:between w:val="nil"/>
        </w:pBdr>
        <w:spacing w:after="0" w:line="240" w:lineRule="auto"/>
        <w:rPr>
          <w:sz w:val="22"/>
        </w:rPr>
      </w:pPr>
      <w:r w:rsidRPr="007466ED">
        <w:rPr>
          <w:color w:val="404040"/>
          <w:sz w:val="22"/>
        </w:rPr>
        <w:t>Mental Health and Addictions Worker/Social W</w:t>
      </w:r>
      <w:r w:rsidRPr="007466ED">
        <w:rPr>
          <w:sz w:val="22"/>
        </w:rPr>
        <w:t>orker/Psychotherapists</w:t>
      </w:r>
      <w:r w:rsidRPr="007466ED">
        <w:rPr>
          <w:color w:val="404040"/>
          <w:sz w:val="22"/>
        </w:rPr>
        <w:t xml:space="preserve"> provides their expertise in community partnering, referrals, and treatment planning. </w:t>
      </w:r>
    </w:p>
    <w:p w14:paraId="0000008B" w14:textId="77777777" w:rsidR="00D6331D" w:rsidRPr="007466ED" w:rsidRDefault="009634B2">
      <w:pPr>
        <w:widowControl w:val="0"/>
        <w:numPr>
          <w:ilvl w:val="0"/>
          <w:numId w:val="1"/>
        </w:numPr>
        <w:pBdr>
          <w:top w:val="nil"/>
          <w:left w:val="nil"/>
          <w:bottom w:val="nil"/>
          <w:right w:val="nil"/>
          <w:between w:val="nil"/>
        </w:pBdr>
        <w:spacing w:after="0" w:line="240" w:lineRule="auto"/>
        <w:rPr>
          <w:sz w:val="22"/>
        </w:rPr>
      </w:pPr>
      <w:r w:rsidRPr="007466ED">
        <w:rPr>
          <w:color w:val="404040"/>
          <w:sz w:val="22"/>
        </w:rPr>
        <w:t xml:space="preserve">Peer Support Worker who contributes with </w:t>
      </w:r>
      <w:r w:rsidRPr="007466ED">
        <w:rPr>
          <w:sz w:val="22"/>
        </w:rPr>
        <w:t xml:space="preserve">community engagement, one-on-one support, outreach and </w:t>
      </w:r>
      <w:r w:rsidRPr="007466ED">
        <w:rPr>
          <w:color w:val="404040"/>
          <w:sz w:val="22"/>
        </w:rPr>
        <w:t xml:space="preserve">planning, and </w:t>
      </w:r>
      <w:r w:rsidRPr="007466ED">
        <w:rPr>
          <w:sz w:val="22"/>
        </w:rPr>
        <w:t xml:space="preserve">communicating with community partners. </w:t>
      </w:r>
    </w:p>
    <w:p w14:paraId="00000093" w14:textId="789352C1" w:rsidR="00D6331D" w:rsidRDefault="00D6331D"/>
    <w:p w14:paraId="46DAAA1A" w14:textId="242362C2" w:rsidR="00132062" w:rsidRPr="00132062" w:rsidRDefault="00132062">
      <w:pPr>
        <w:rPr>
          <w:color w:val="211D70" w:themeColor="accent1"/>
          <w:sz w:val="22"/>
        </w:rPr>
      </w:pPr>
      <w:r w:rsidRPr="00132062">
        <w:rPr>
          <w:color w:val="211D70" w:themeColor="accent1"/>
          <w:sz w:val="22"/>
        </w:rPr>
        <w:t>[see roles and responsibilities below]</w:t>
      </w:r>
    </w:p>
    <w:p w14:paraId="39A99C1E" w14:textId="5D816787" w:rsidR="00132062" w:rsidRDefault="00132062"/>
    <w:p w14:paraId="486D8547" w14:textId="7135F27A" w:rsidR="00132062" w:rsidRDefault="00132062"/>
    <w:p w14:paraId="3DA433A6" w14:textId="4BAAC42F" w:rsidR="00132062" w:rsidRDefault="00132062"/>
    <w:p w14:paraId="71350DD2" w14:textId="42886406" w:rsidR="00132062" w:rsidRDefault="00132062"/>
    <w:p w14:paraId="05721C44" w14:textId="70952681" w:rsidR="00132062" w:rsidRDefault="00132062"/>
    <w:p w14:paraId="24F318A7" w14:textId="4BAB4FD4" w:rsidR="00132062" w:rsidRDefault="00132062"/>
    <w:p w14:paraId="06224F29" w14:textId="7F43954F" w:rsidR="00132062" w:rsidRDefault="00132062"/>
    <w:p w14:paraId="5EC3F7E6" w14:textId="1EEF3E99" w:rsidR="00132062" w:rsidRDefault="00132062"/>
    <w:p w14:paraId="5B413F1C" w14:textId="486CFAA9" w:rsidR="00132062" w:rsidRDefault="00132062"/>
    <w:p w14:paraId="17D8F99E" w14:textId="620AADC1" w:rsidR="00132062" w:rsidRDefault="00132062"/>
    <w:p w14:paraId="4EB8ACBD" w14:textId="69F9CCF9" w:rsidR="00132062" w:rsidRDefault="00132062"/>
    <w:p w14:paraId="2F396445" w14:textId="5A6CA769" w:rsidR="00132062" w:rsidRDefault="00132062"/>
    <w:p w14:paraId="155F4FD3" w14:textId="77777777" w:rsidR="00132062" w:rsidRDefault="00132062"/>
    <w:tbl>
      <w:tblPr>
        <w:tblStyle w:val="a0"/>
        <w:tblW w:w="9445" w:type="dxa"/>
        <w:tblInd w:w="-1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2655"/>
        <w:gridCol w:w="3730"/>
        <w:gridCol w:w="3060"/>
      </w:tblGrid>
      <w:tr w:rsidR="00D6331D" w14:paraId="21B45E38" w14:textId="77777777" w:rsidTr="00132062">
        <w:trPr>
          <w:trHeight w:val="1070"/>
        </w:trPr>
        <w:tc>
          <w:tcPr>
            <w:tcW w:w="2655" w:type="dxa"/>
            <w:shd w:val="clear" w:color="auto" w:fill="E4F3F8"/>
            <w:vAlign w:val="center"/>
          </w:tcPr>
          <w:p w14:paraId="00000094" w14:textId="77777777" w:rsidR="00D6331D" w:rsidRPr="007466ED" w:rsidRDefault="009634B2">
            <w:pPr>
              <w:ind w:left="73"/>
              <w:rPr>
                <w:b/>
                <w:color w:val="000000"/>
                <w:sz w:val="22"/>
                <w:szCs w:val="22"/>
              </w:rPr>
            </w:pPr>
            <w:r w:rsidRPr="007466ED">
              <w:rPr>
                <w:b/>
                <w:color w:val="000000"/>
                <w:sz w:val="22"/>
                <w:szCs w:val="22"/>
              </w:rPr>
              <w:lastRenderedPageBreak/>
              <w:t>Registered Nurse/Registered Practical Nurse</w:t>
            </w:r>
          </w:p>
        </w:tc>
        <w:tc>
          <w:tcPr>
            <w:tcW w:w="3730" w:type="dxa"/>
            <w:shd w:val="clear" w:color="auto" w:fill="E4F3F8"/>
            <w:vAlign w:val="center"/>
          </w:tcPr>
          <w:p w14:paraId="00000095" w14:textId="77777777" w:rsidR="00D6331D" w:rsidRPr="007466ED" w:rsidRDefault="009634B2">
            <w:pPr>
              <w:ind w:left="72"/>
              <w:rPr>
                <w:b/>
                <w:color w:val="000000"/>
                <w:sz w:val="22"/>
                <w:szCs w:val="22"/>
              </w:rPr>
            </w:pPr>
            <w:r w:rsidRPr="007466ED">
              <w:rPr>
                <w:b/>
                <w:color w:val="000000"/>
                <w:sz w:val="22"/>
                <w:szCs w:val="22"/>
              </w:rPr>
              <w:t>Certified Peer Support Worker</w:t>
            </w:r>
          </w:p>
        </w:tc>
        <w:tc>
          <w:tcPr>
            <w:tcW w:w="3060" w:type="dxa"/>
            <w:shd w:val="clear" w:color="auto" w:fill="E4F3F8"/>
            <w:vAlign w:val="center"/>
          </w:tcPr>
          <w:p w14:paraId="00000096" w14:textId="77777777" w:rsidR="00D6331D" w:rsidRPr="007466ED" w:rsidRDefault="009634B2">
            <w:pPr>
              <w:ind w:left="72"/>
              <w:rPr>
                <w:b/>
                <w:color w:val="000000"/>
                <w:sz w:val="22"/>
                <w:szCs w:val="22"/>
              </w:rPr>
            </w:pPr>
            <w:r w:rsidRPr="007466ED">
              <w:rPr>
                <w:b/>
                <w:color w:val="000000"/>
                <w:sz w:val="22"/>
                <w:szCs w:val="22"/>
              </w:rPr>
              <w:t>Additional Mental Health and Addictions/SW/RP Workers</w:t>
            </w:r>
          </w:p>
        </w:tc>
      </w:tr>
      <w:tr w:rsidR="00D6331D" w14:paraId="1F8F61B6" w14:textId="77777777" w:rsidTr="00132062">
        <w:trPr>
          <w:trHeight w:val="6322"/>
        </w:trPr>
        <w:tc>
          <w:tcPr>
            <w:tcW w:w="2655" w:type="dxa"/>
          </w:tcPr>
          <w:p w14:paraId="00000097" w14:textId="77777777" w:rsidR="00D6331D" w:rsidRPr="007466ED" w:rsidRDefault="009634B2">
            <w:pPr>
              <w:spacing w:before="240"/>
              <w:ind w:left="73" w:right="59"/>
              <w:rPr>
                <w:sz w:val="22"/>
                <w:szCs w:val="22"/>
              </w:rPr>
            </w:pPr>
            <w:r w:rsidRPr="007466ED">
              <w:rPr>
                <w:sz w:val="22"/>
                <w:szCs w:val="22"/>
              </w:rPr>
              <w:t>Brief medical assessments regarding basic health concerns</w:t>
            </w:r>
          </w:p>
          <w:p w14:paraId="00000098" w14:textId="77777777" w:rsidR="00D6331D" w:rsidRPr="007466ED" w:rsidRDefault="00D6331D">
            <w:pPr>
              <w:ind w:left="73" w:right="59"/>
              <w:rPr>
                <w:sz w:val="22"/>
                <w:szCs w:val="22"/>
              </w:rPr>
            </w:pPr>
          </w:p>
          <w:p w14:paraId="00000099" w14:textId="0440CA52" w:rsidR="00D6331D" w:rsidRPr="007466ED" w:rsidRDefault="009634B2">
            <w:pPr>
              <w:ind w:left="73" w:right="59"/>
              <w:rPr>
                <w:sz w:val="22"/>
                <w:szCs w:val="22"/>
              </w:rPr>
            </w:pPr>
            <w:r w:rsidRPr="007466ED">
              <w:rPr>
                <w:sz w:val="22"/>
                <w:szCs w:val="22"/>
              </w:rPr>
              <w:t>Referrals to ED/primary care/walk-in clinics, as appropriate</w:t>
            </w:r>
          </w:p>
          <w:p w14:paraId="0000009A" w14:textId="77777777" w:rsidR="00D6331D" w:rsidRPr="007466ED" w:rsidRDefault="009634B2">
            <w:pPr>
              <w:spacing w:before="240"/>
              <w:ind w:left="73" w:right="59"/>
              <w:rPr>
                <w:sz w:val="22"/>
                <w:szCs w:val="22"/>
              </w:rPr>
            </w:pPr>
            <w:r w:rsidRPr="007466ED">
              <w:rPr>
                <w:sz w:val="22"/>
                <w:szCs w:val="22"/>
              </w:rPr>
              <w:t>Basic treatments, such as wound assessment and dressings per scope of practice</w:t>
            </w:r>
          </w:p>
          <w:p w14:paraId="0000009B" w14:textId="77777777" w:rsidR="00D6331D" w:rsidRPr="007466ED" w:rsidRDefault="00D6331D">
            <w:pPr>
              <w:ind w:left="73" w:right="59"/>
              <w:rPr>
                <w:sz w:val="22"/>
                <w:szCs w:val="22"/>
              </w:rPr>
            </w:pPr>
          </w:p>
          <w:p w14:paraId="0000009C" w14:textId="023AA8EA" w:rsidR="00D6331D" w:rsidRPr="007466ED" w:rsidRDefault="00132062">
            <w:pPr>
              <w:ind w:left="73" w:right="59"/>
              <w:rPr>
                <w:sz w:val="22"/>
                <w:szCs w:val="22"/>
              </w:rPr>
            </w:pPr>
            <w:r>
              <w:rPr>
                <w:sz w:val="22"/>
                <w:szCs w:val="22"/>
              </w:rPr>
              <w:t xml:space="preserve">Health teaching: </w:t>
            </w:r>
            <w:r w:rsidR="009634B2" w:rsidRPr="007466ED">
              <w:rPr>
                <w:sz w:val="22"/>
                <w:szCs w:val="22"/>
              </w:rPr>
              <w:t>harm reduction, sexual/reproductive health, withdrawal symptoms, medication, diabetes etc.</w:t>
            </w:r>
          </w:p>
          <w:p w14:paraId="0000009D" w14:textId="77777777" w:rsidR="00D6331D" w:rsidRPr="007466ED" w:rsidRDefault="00D6331D">
            <w:pPr>
              <w:ind w:left="73" w:right="59"/>
              <w:rPr>
                <w:sz w:val="22"/>
                <w:szCs w:val="22"/>
              </w:rPr>
            </w:pPr>
          </w:p>
          <w:p w14:paraId="0000009E" w14:textId="77777777" w:rsidR="00D6331D" w:rsidRPr="007466ED" w:rsidRDefault="009634B2">
            <w:pPr>
              <w:ind w:left="73" w:right="59"/>
              <w:rPr>
                <w:sz w:val="22"/>
                <w:szCs w:val="22"/>
              </w:rPr>
            </w:pPr>
            <w:r w:rsidRPr="007466ED">
              <w:rPr>
                <w:sz w:val="22"/>
                <w:szCs w:val="22"/>
              </w:rPr>
              <w:t xml:space="preserve">Orders medical supplies </w:t>
            </w:r>
          </w:p>
        </w:tc>
        <w:tc>
          <w:tcPr>
            <w:tcW w:w="3730" w:type="dxa"/>
          </w:tcPr>
          <w:p w14:paraId="0000009F" w14:textId="77777777" w:rsidR="00D6331D" w:rsidRPr="007466ED" w:rsidRDefault="009634B2">
            <w:pPr>
              <w:spacing w:before="240"/>
              <w:ind w:left="73" w:right="59"/>
              <w:rPr>
                <w:sz w:val="22"/>
                <w:szCs w:val="22"/>
              </w:rPr>
            </w:pPr>
            <w:r w:rsidRPr="007466ED">
              <w:rPr>
                <w:sz w:val="22"/>
                <w:szCs w:val="22"/>
              </w:rPr>
              <w:t xml:space="preserve">Promote positive and supportive attitude toward peers to provide empowerment </w:t>
            </w:r>
          </w:p>
          <w:p w14:paraId="000000A0" w14:textId="77777777" w:rsidR="00D6331D" w:rsidRPr="007466ED" w:rsidRDefault="009634B2">
            <w:pPr>
              <w:spacing w:before="240"/>
              <w:ind w:left="73" w:right="59"/>
              <w:rPr>
                <w:sz w:val="22"/>
                <w:szCs w:val="22"/>
              </w:rPr>
            </w:pPr>
            <w:r w:rsidRPr="007466ED">
              <w:rPr>
                <w:sz w:val="22"/>
                <w:szCs w:val="22"/>
              </w:rPr>
              <w:t>Engage with peers in completing recovery support plans, crisis plans, OCANs and OPOCs</w:t>
            </w:r>
          </w:p>
          <w:p w14:paraId="000000A1" w14:textId="77777777" w:rsidR="00D6331D" w:rsidRPr="007466ED" w:rsidRDefault="00D6331D">
            <w:pPr>
              <w:ind w:left="73" w:right="59"/>
              <w:rPr>
                <w:sz w:val="22"/>
                <w:szCs w:val="22"/>
              </w:rPr>
            </w:pPr>
          </w:p>
          <w:p w14:paraId="000000A2" w14:textId="77777777" w:rsidR="00D6331D" w:rsidRPr="007466ED" w:rsidRDefault="009634B2">
            <w:pPr>
              <w:ind w:left="73" w:right="59"/>
              <w:rPr>
                <w:sz w:val="22"/>
                <w:szCs w:val="22"/>
              </w:rPr>
            </w:pPr>
            <w:r w:rsidRPr="007466ED">
              <w:rPr>
                <w:sz w:val="22"/>
                <w:szCs w:val="22"/>
              </w:rPr>
              <w:t>Organizing and distributing comfort items, clothing, food, drinks</w:t>
            </w:r>
          </w:p>
          <w:p w14:paraId="000000A3" w14:textId="77777777" w:rsidR="00D6331D" w:rsidRPr="007466ED" w:rsidRDefault="00D6331D">
            <w:pPr>
              <w:ind w:left="73" w:right="59"/>
              <w:rPr>
                <w:sz w:val="22"/>
                <w:szCs w:val="22"/>
              </w:rPr>
            </w:pPr>
          </w:p>
          <w:p w14:paraId="000000A4" w14:textId="77777777" w:rsidR="00D6331D" w:rsidRPr="007466ED" w:rsidRDefault="009634B2">
            <w:pPr>
              <w:ind w:left="73" w:right="59"/>
              <w:rPr>
                <w:sz w:val="22"/>
                <w:szCs w:val="22"/>
              </w:rPr>
            </w:pPr>
            <w:r w:rsidRPr="007466ED">
              <w:rPr>
                <w:sz w:val="22"/>
                <w:szCs w:val="22"/>
              </w:rPr>
              <w:t>Assisting with flow of traffic and flow of services</w:t>
            </w:r>
          </w:p>
          <w:p w14:paraId="000000A5" w14:textId="77777777" w:rsidR="00D6331D" w:rsidRPr="007466ED" w:rsidRDefault="00D6331D">
            <w:pPr>
              <w:ind w:left="73" w:right="59"/>
              <w:rPr>
                <w:sz w:val="22"/>
                <w:szCs w:val="22"/>
              </w:rPr>
            </w:pPr>
          </w:p>
          <w:p w14:paraId="000000A6" w14:textId="77777777" w:rsidR="00D6331D" w:rsidRPr="007466ED" w:rsidRDefault="009634B2">
            <w:pPr>
              <w:ind w:left="73" w:right="59"/>
              <w:rPr>
                <w:sz w:val="22"/>
                <w:szCs w:val="22"/>
              </w:rPr>
            </w:pPr>
            <w:r w:rsidRPr="007466ED">
              <w:rPr>
                <w:sz w:val="22"/>
                <w:szCs w:val="22"/>
              </w:rPr>
              <w:t>Provide information, support and assistance to individuals as they enter, flow through, and depart the bus</w:t>
            </w:r>
          </w:p>
          <w:p w14:paraId="000000A7" w14:textId="77777777" w:rsidR="00D6331D" w:rsidRPr="007466ED" w:rsidRDefault="00D6331D">
            <w:pPr>
              <w:ind w:left="73" w:right="59"/>
              <w:rPr>
                <w:sz w:val="22"/>
                <w:szCs w:val="22"/>
              </w:rPr>
            </w:pPr>
          </w:p>
          <w:p w14:paraId="000000A8" w14:textId="77777777" w:rsidR="00D6331D" w:rsidRPr="007466ED" w:rsidRDefault="009634B2">
            <w:pPr>
              <w:ind w:left="73" w:right="59"/>
              <w:rPr>
                <w:sz w:val="22"/>
                <w:szCs w:val="22"/>
              </w:rPr>
            </w:pPr>
            <w:r w:rsidRPr="007466ED">
              <w:rPr>
                <w:sz w:val="22"/>
                <w:szCs w:val="22"/>
              </w:rPr>
              <w:t>Engaging patients and promoting the bus, involving other peers at social events in the future</w:t>
            </w:r>
          </w:p>
          <w:p w14:paraId="000000A9" w14:textId="77777777" w:rsidR="00D6331D" w:rsidRPr="007466ED" w:rsidRDefault="00D6331D">
            <w:pPr>
              <w:ind w:left="73" w:right="59"/>
              <w:rPr>
                <w:sz w:val="22"/>
                <w:szCs w:val="22"/>
              </w:rPr>
            </w:pPr>
          </w:p>
          <w:p w14:paraId="000000AA" w14:textId="77777777" w:rsidR="00D6331D" w:rsidRPr="007466ED" w:rsidRDefault="009634B2">
            <w:pPr>
              <w:ind w:left="73" w:right="59"/>
              <w:rPr>
                <w:sz w:val="22"/>
                <w:szCs w:val="22"/>
              </w:rPr>
            </w:pPr>
            <w:r w:rsidRPr="007466ED">
              <w:rPr>
                <w:sz w:val="22"/>
                <w:szCs w:val="22"/>
              </w:rPr>
              <w:t xml:space="preserve">Identify gaps in service, trends and changes in service needs that are not being met in the system </w:t>
            </w:r>
          </w:p>
          <w:p w14:paraId="000000AB" w14:textId="77777777" w:rsidR="00D6331D" w:rsidRPr="007466ED" w:rsidRDefault="00D6331D">
            <w:pPr>
              <w:ind w:left="73" w:right="59"/>
              <w:rPr>
                <w:sz w:val="22"/>
                <w:szCs w:val="22"/>
              </w:rPr>
            </w:pPr>
          </w:p>
          <w:p w14:paraId="000000AC" w14:textId="3BD65C0D" w:rsidR="00D6331D" w:rsidRPr="007466ED" w:rsidRDefault="009634B2">
            <w:pPr>
              <w:ind w:left="73" w:right="59"/>
              <w:rPr>
                <w:sz w:val="22"/>
                <w:szCs w:val="22"/>
              </w:rPr>
            </w:pPr>
            <w:r w:rsidRPr="007466ED">
              <w:rPr>
                <w:sz w:val="22"/>
                <w:szCs w:val="22"/>
              </w:rPr>
              <w:t xml:space="preserve">Collecting analytics data (re: </w:t>
            </w:r>
            <w:r w:rsidR="004B3A4A" w:rsidRPr="007466ED">
              <w:rPr>
                <w:sz w:val="22"/>
                <w:szCs w:val="22"/>
              </w:rPr>
              <w:t>visitors</w:t>
            </w:r>
            <w:r w:rsidRPr="007466ED">
              <w:rPr>
                <w:sz w:val="22"/>
                <w:szCs w:val="22"/>
              </w:rPr>
              <w:t xml:space="preserve"> and supplies)</w:t>
            </w:r>
          </w:p>
          <w:p w14:paraId="000000AD" w14:textId="77777777" w:rsidR="00D6331D" w:rsidRPr="007466ED" w:rsidRDefault="00D6331D">
            <w:pPr>
              <w:ind w:left="73" w:right="59"/>
              <w:rPr>
                <w:sz w:val="22"/>
                <w:szCs w:val="22"/>
              </w:rPr>
            </w:pPr>
          </w:p>
        </w:tc>
        <w:tc>
          <w:tcPr>
            <w:tcW w:w="3060" w:type="dxa"/>
          </w:tcPr>
          <w:p w14:paraId="000000AE" w14:textId="77777777" w:rsidR="00D6331D" w:rsidRPr="007466ED" w:rsidRDefault="009634B2">
            <w:pPr>
              <w:spacing w:before="240"/>
              <w:ind w:left="73" w:right="59"/>
              <w:rPr>
                <w:sz w:val="22"/>
                <w:szCs w:val="22"/>
              </w:rPr>
            </w:pPr>
            <w:r w:rsidRPr="007466ED">
              <w:rPr>
                <w:sz w:val="22"/>
                <w:szCs w:val="22"/>
              </w:rPr>
              <w:t xml:space="preserve">Depending on scope of practice for worker, the following assistance can be provided: </w:t>
            </w:r>
          </w:p>
          <w:p w14:paraId="000000AF" w14:textId="77777777" w:rsidR="00D6331D" w:rsidRPr="007466ED" w:rsidRDefault="009634B2">
            <w:pPr>
              <w:spacing w:before="240"/>
              <w:ind w:left="73" w:right="59"/>
              <w:rPr>
                <w:sz w:val="22"/>
                <w:szCs w:val="22"/>
              </w:rPr>
            </w:pPr>
            <w:r w:rsidRPr="007466ED">
              <w:rPr>
                <w:sz w:val="22"/>
                <w:szCs w:val="22"/>
              </w:rPr>
              <w:t>Case management and connection with other community partners</w:t>
            </w:r>
          </w:p>
          <w:p w14:paraId="000000B0" w14:textId="77777777" w:rsidR="00D6331D" w:rsidRPr="007466ED" w:rsidRDefault="00D6331D">
            <w:pPr>
              <w:ind w:left="73" w:right="59"/>
              <w:rPr>
                <w:sz w:val="22"/>
                <w:szCs w:val="22"/>
              </w:rPr>
            </w:pPr>
          </w:p>
          <w:p w14:paraId="000000B1" w14:textId="77777777" w:rsidR="00D6331D" w:rsidRPr="007466ED" w:rsidRDefault="009634B2">
            <w:pPr>
              <w:ind w:left="73" w:right="59"/>
              <w:rPr>
                <w:sz w:val="22"/>
                <w:szCs w:val="22"/>
              </w:rPr>
            </w:pPr>
            <w:r w:rsidRPr="007466ED">
              <w:rPr>
                <w:sz w:val="22"/>
                <w:szCs w:val="22"/>
              </w:rPr>
              <w:t>Maintenance of ID bank</w:t>
            </w:r>
          </w:p>
          <w:p w14:paraId="000000B2" w14:textId="77777777" w:rsidR="00D6331D" w:rsidRPr="007466ED" w:rsidRDefault="00D6331D">
            <w:pPr>
              <w:ind w:left="73" w:right="59"/>
              <w:rPr>
                <w:sz w:val="22"/>
                <w:szCs w:val="22"/>
              </w:rPr>
            </w:pPr>
          </w:p>
          <w:p w14:paraId="000000B3" w14:textId="77777777" w:rsidR="00D6331D" w:rsidRPr="007466ED" w:rsidRDefault="009634B2">
            <w:pPr>
              <w:ind w:left="73" w:right="59"/>
              <w:rPr>
                <w:sz w:val="22"/>
                <w:szCs w:val="22"/>
              </w:rPr>
            </w:pPr>
            <w:r w:rsidRPr="007466ED">
              <w:rPr>
                <w:sz w:val="22"/>
                <w:szCs w:val="22"/>
              </w:rPr>
              <w:t>Developing and implementing community treatment plans including follow ups from the mobile unit</w:t>
            </w:r>
          </w:p>
          <w:p w14:paraId="000000B4" w14:textId="77777777" w:rsidR="00D6331D" w:rsidRPr="007466ED" w:rsidRDefault="00D6331D">
            <w:pPr>
              <w:ind w:left="73" w:right="59"/>
              <w:rPr>
                <w:sz w:val="22"/>
                <w:szCs w:val="22"/>
              </w:rPr>
            </w:pPr>
          </w:p>
          <w:p w14:paraId="000000B5" w14:textId="77777777" w:rsidR="00D6331D" w:rsidRPr="007466ED" w:rsidRDefault="009634B2">
            <w:pPr>
              <w:ind w:left="73" w:right="59"/>
              <w:rPr>
                <w:sz w:val="22"/>
                <w:szCs w:val="22"/>
              </w:rPr>
            </w:pPr>
            <w:r w:rsidRPr="007466ED">
              <w:rPr>
                <w:sz w:val="22"/>
                <w:szCs w:val="22"/>
              </w:rPr>
              <w:t>Distributing comfort items and education</w:t>
            </w:r>
          </w:p>
          <w:p w14:paraId="000000B6" w14:textId="77777777" w:rsidR="00D6331D" w:rsidRPr="007466ED" w:rsidRDefault="009634B2">
            <w:pPr>
              <w:spacing w:before="240"/>
              <w:ind w:left="73" w:right="59"/>
              <w:rPr>
                <w:sz w:val="22"/>
                <w:szCs w:val="22"/>
              </w:rPr>
            </w:pPr>
            <w:r w:rsidRPr="007466ED">
              <w:rPr>
                <w:sz w:val="22"/>
                <w:szCs w:val="22"/>
              </w:rPr>
              <w:t xml:space="preserve">Completing treatment assessments and referrals if appropriate </w:t>
            </w:r>
          </w:p>
          <w:p w14:paraId="000000B7" w14:textId="77777777" w:rsidR="00D6331D" w:rsidRPr="007466ED" w:rsidRDefault="009634B2">
            <w:pPr>
              <w:spacing w:before="240"/>
              <w:ind w:left="73" w:right="59"/>
              <w:rPr>
                <w:sz w:val="22"/>
                <w:szCs w:val="22"/>
              </w:rPr>
            </w:pPr>
            <w:r w:rsidRPr="007466ED">
              <w:rPr>
                <w:sz w:val="22"/>
                <w:szCs w:val="22"/>
              </w:rPr>
              <w:t>Housing and/or anti-human trafficking support</w:t>
            </w:r>
          </w:p>
        </w:tc>
      </w:tr>
    </w:tbl>
    <w:p w14:paraId="000000B8" w14:textId="77777777" w:rsidR="00D6331D" w:rsidRDefault="009634B2">
      <w:pPr>
        <w:pStyle w:val="Heading1"/>
      </w:pPr>
      <w:bookmarkStart w:id="17" w:name="_Toc181359468"/>
      <w:r>
        <w:t>Workplace Health and Safety</w:t>
      </w:r>
      <w:bookmarkEnd w:id="17"/>
    </w:p>
    <w:p w14:paraId="000000B9" w14:textId="12264C5B" w:rsidR="00D6331D" w:rsidRPr="00132062" w:rsidRDefault="009634B2">
      <w:pPr>
        <w:spacing w:before="240"/>
        <w:rPr>
          <w:sz w:val="22"/>
        </w:rPr>
      </w:pPr>
      <w:r w:rsidRPr="00132062">
        <w:rPr>
          <w:sz w:val="22"/>
        </w:rPr>
        <w:t xml:space="preserve">Given the very nature of the program, </w:t>
      </w:r>
      <w:r w:rsidR="00132062" w:rsidRPr="00132062">
        <w:rPr>
          <w:sz w:val="22"/>
        </w:rPr>
        <w:t>staff</w:t>
      </w:r>
      <w:r w:rsidRPr="00132062">
        <w:rPr>
          <w:sz w:val="22"/>
        </w:rPr>
        <w:t xml:space="preserve"> may be exposed to hazardous situations. It is important to complete advance training with your respective organization and review the handling and protocols of emergencies outlined in this Playbook. </w:t>
      </w:r>
      <w:r w:rsidR="00132062" w:rsidRPr="00132062">
        <w:rPr>
          <w:sz w:val="22"/>
        </w:rPr>
        <w:t xml:space="preserve">Staff </w:t>
      </w:r>
      <w:r w:rsidRPr="00132062">
        <w:rPr>
          <w:sz w:val="22"/>
        </w:rPr>
        <w:t>have access to necessary protective equipment, and take part with safety audits and risk assessments at each shift to address potential hazards promptly. In addition to notifying on-call supervisors, please ensure a workplace hazard incident with your respective employer is submitted when th</w:t>
      </w:r>
      <w:sdt>
        <w:sdtPr>
          <w:rPr>
            <w:sz w:val="22"/>
          </w:rPr>
          <w:tag w:val="goog_rdk_9"/>
          <w:id w:val="-1253582149"/>
        </w:sdtPr>
        <w:sdtContent/>
      </w:sdt>
      <w:r w:rsidRPr="00132062">
        <w:rPr>
          <w:sz w:val="22"/>
        </w:rPr>
        <w:t xml:space="preserve">ese situations are discovered. Promoting a culture of safety, awareness and encouraging open communication about concerns is all of our responsibility and important for maintaining a safe work environment. </w:t>
      </w:r>
    </w:p>
    <w:p w14:paraId="000000BA" w14:textId="3D8B229C" w:rsidR="00D6331D" w:rsidRPr="00132062" w:rsidRDefault="00132062">
      <w:pPr>
        <w:rPr>
          <w:sz w:val="22"/>
        </w:rPr>
      </w:pPr>
      <w:r w:rsidRPr="00132062">
        <w:rPr>
          <w:sz w:val="22"/>
        </w:rPr>
        <w:lastRenderedPageBreak/>
        <w:t>In addition, please ensure to refer to</w:t>
      </w:r>
      <w:r w:rsidR="009634B2" w:rsidRPr="00132062">
        <w:rPr>
          <w:sz w:val="22"/>
        </w:rPr>
        <w:t xml:space="preserve"> mitigation strategies as outlined in Risk Assessment and </w:t>
      </w:r>
      <w:r w:rsidRPr="00132062">
        <w:rPr>
          <w:sz w:val="22"/>
        </w:rPr>
        <w:t>Violence Risk Assessment,</w:t>
      </w:r>
      <w:r w:rsidR="009634B2" w:rsidRPr="00132062">
        <w:rPr>
          <w:sz w:val="22"/>
        </w:rPr>
        <w:t xml:space="preserve"> review</w:t>
      </w:r>
      <w:r w:rsidRPr="00132062">
        <w:rPr>
          <w:sz w:val="22"/>
        </w:rPr>
        <w:t xml:space="preserve"> </w:t>
      </w:r>
      <w:r w:rsidR="009634B2" w:rsidRPr="00132062">
        <w:rPr>
          <w:sz w:val="22"/>
        </w:rPr>
        <w:t>weekly</w:t>
      </w:r>
      <w:r w:rsidRPr="00132062">
        <w:rPr>
          <w:sz w:val="22"/>
        </w:rPr>
        <w:t>,</w:t>
      </w:r>
      <w:r w:rsidR="009634B2" w:rsidRPr="00132062">
        <w:rPr>
          <w:sz w:val="22"/>
        </w:rPr>
        <w:t xml:space="preserve"> and action as necessary.  </w:t>
      </w:r>
    </w:p>
    <w:p w14:paraId="000000BB" w14:textId="77777777" w:rsidR="00D6331D" w:rsidRDefault="009634B2">
      <w:pPr>
        <w:pStyle w:val="Heading1"/>
        <w:rPr>
          <w:color w:val="262626"/>
        </w:rPr>
      </w:pPr>
      <w:bookmarkStart w:id="18" w:name="_Toc181359469"/>
      <w:r>
        <w:t>Documentation</w:t>
      </w:r>
      <w:bookmarkEnd w:id="18"/>
    </w:p>
    <w:p w14:paraId="000000BC" w14:textId="0660E324" w:rsidR="00D6331D" w:rsidRPr="00132062" w:rsidRDefault="009634B2">
      <w:pPr>
        <w:spacing w:before="240"/>
        <w:rPr>
          <w:sz w:val="22"/>
        </w:rPr>
      </w:pPr>
      <w:r w:rsidRPr="00132062">
        <w:rPr>
          <w:sz w:val="22"/>
        </w:rPr>
        <w:t xml:space="preserve">Initially, </w:t>
      </w:r>
      <w:r w:rsidR="00132062" w:rsidRPr="00132062">
        <w:rPr>
          <w:sz w:val="22"/>
        </w:rPr>
        <w:t>staff</w:t>
      </w:r>
      <w:r w:rsidRPr="00132062">
        <w:rPr>
          <w:sz w:val="22"/>
        </w:rPr>
        <w:t xml:space="preserve"> will document their assessment, complete any Authorization for Disclosures, complete and send necessary referrals, as well as ensure Transfer of Accountability within their current Home Organization systems.</w:t>
      </w:r>
    </w:p>
    <w:p w14:paraId="000000BD" w14:textId="7DC970DE" w:rsidR="00D6331D" w:rsidRPr="00132062" w:rsidRDefault="009634B2">
      <w:pPr>
        <w:rPr>
          <w:sz w:val="22"/>
        </w:rPr>
      </w:pPr>
      <w:r w:rsidRPr="00132062">
        <w:rPr>
          <w:sz w:val="22"/>
        </w:rPr>
        <w:t xml:space="preserve">Staff will be supported through a rotating supervisor schedule (one main contact for all staff; a hard copy of this schedule will be available on the </w:t>
      </w:r>
      <w:r w:rsidR="00132062" w:rsidRPr="00132062">
        <w:rPr>
          <w:sz w:val="22"/>
        </w:rPr>
        <w:t>bus</w:t>
      </w:r>
      <w:r w:rsidRPr="00132062">
        <w:rPr>
          <w:sz w:val="22"/>
        </w:rPr>
        <w:t>).</w:t>
      </w:r>
    </w:p>
    <w:p w14:paraId="000000BE" w14:textId="77777777" w:rsidR="00D6331D" w:rsidRDefault="009634B2">
      <w:pPr>
        <w:pStyle w:val="Heading2"/>
      </w:pPr>
      <w:bookmarkStart w:id="19" w:name="_Toc181359470"/>
      <w:r>
        <w:t>Ensuring Confidentiality/Privacy</w:t>
      </w:r>
      <w:bookmarkEnd w:id="19"/>
    </w:p>
    <w:p w14:paraId="000000BF" w14:textId="16B7321A" w:rsidR="00D6331D" w:rsidRPr="00132062" w:rsidRDefault="009634B2">
      <w:pPr>
        <w:spacing w:before="240"/>
        <w:rPr>
          <w:sz w:val="22"/>
        </w:rPr>
      </w:pPr>
      <w:r w:rsidRPr="00132062">
        <w:rPr>
          <w:sz w:val="22"/>
        </w:rPr>
        <w:t xml:space="preserve">All </w:t>
      </w:r>
      <w:r w:rsidR="00132062" w:rsidRPr="00132062">
        <w:rPr>
          <w:sz w:val="22"/>
        </w:rPr>
        <w:t>staff</w:t>
      </w:r>
      <w:r w:rsidRPr="00132062">
        <w:rPr>
          <w:sz w:val="22"/>
        </w:rPr>
        <w:t xml:space="preserve"> should adhere to their own policies and procedures regarding confidentiality and privacy as well as their designated registration.  </w:t>
      </w:r>
    </w:p>
    <w:p w14:paraId="000000C0" w14:textId="77777777" w:rsidR="00D6331D" w:rsidRPr="00132062" w:rsidRDefault="009634B2">
      <w:pPr>
        <w:rPr>
          <w:sz w:val="22"/>
        </w:rPr>
      </w:pPr>
      <w:r w:rsidRPr="00132062">
        <w:rPr>
          <w:sz w:val="22"/>
        </w:rPr>
        <w:t>It is a person’s right to have their personal health information protected and kept private. This applies regardless of location.</w:t>
      </w:r>
    </w:p>
    <w:p w14:paraId="000000C1" w14:textId="7279DB70" w:rsidR="00D6331D" w:rsidRPr="00132062" w:rsidRDefault="009634B2">
      <w:pPr>
        <w:rPr>
          <w:sz w:val="22"/>
        </w:rPr>
      </w:pPr>
      <w:r w:rsidRPr="00132062">
        <w:rPr>
          <w:sz w:val="22"/>
        </w:rPr>
        <w:t xml:space="preserve">All documents containing a </w:t>
      </w:r>
      <w:r w:rsidR="007466ED" w:rsidRPr="00132062">
        <w:rPr>
          <w:sz w:val="22"/>
        </w:rPr>
        <w:t>visitor</w:t>
      </w:r>
      <w:r w:rsidRPr="00132062">
        <w:rPr>
          <w:sz w:val="22"/>
        </w:rPr>
        <w:t xml:space="preserve">’s personal health information need to be locked up in your office in a secure cabinet. If </w:t>
      </w:r>
      <w:r w:rsidR="00132062" w:rsidRPr="00132062">
        <w:rPr>
          <w:sz w:val="22"/>
        </w:rPr>
        <w:t xml:space="preserve">staff </w:t>
      </w:r>
      <w:r w:rsidRPr="00132062">
        <w:rPr>
          <w:sz w:val="22"/>
        </w:rPr>
        <w:t xml:space="preserve">write rough notes of an interaction/assessment of a person in a notebook, it is pertinent that once the notes have been entered, they should immediately shred the pages from their notebook. This way, if your notebook was misplaced, we have mitigated some of the privacy breach.  </w:t>
      </w:r>
    </w:p>
    <w:p w14:paraId="000000C2" w14:textId="77777777" w:rsidR="00D6331D" w:rsidRDefault="009634B2">
      <w:pPr>
        <w:pStyle w:val="Heading2"/>
      </w:pPr>
      <w:bookmarkStart w:id="20" w:name="_Toc181359471"/>
      <w:r>
        <w:t>Obtaining Informed Consent</w:t>
      </w:r>
      <w:bookmarkEnd w:id="20"/>
      <w:r>
        <w:t xml:space="preserve"> </w:t>
      </w:r>
    </w:p>
    <w:p w14:paraId="000000C3" w14:textId="27867338" w:rsidR="00D6331D" w:rsidRPr="00132062" w:rsidRDefault="00132062">
      <w:pPr>
        <w:spacing w:before="240"/>
        <w:rPr>
          <w:sz w:val="22"/>
        </w:rPr>
      </w:pPr>
      <w:r w:rsidRPr="00132062">
        <w:rPr>
          <w:sz w:val="22"/>
        </w:rPr>
        <w:t>Staff</w:t>
      </w:r>
      <w:r w:rsidR="009634B2" w:rsidRPr="00132062">
        <w:rPr>
          <w:sz w:val="22"/>
        </w:rPr>
        <w:t xml:space="preserve"> will have the </w:t>
      </w:r>
      <w:r w:rsidR="007466ED" w:rsidRPr="00132062">
        <w:rPr>
          <w:sz w:val="22"/>
        </w:rPr>
        <w:t>visitor</w:t>
      </w:r>
      <w:r w:rsidR="009634B2" w:rsidRPr="00132062">
        <w:rPr>
          <w:sz w:val="22"/>
        </w:rPr>
        <w:t xml:space="preserve"> sign an Authorization for Disclosure Of Personal Health Information form to facilitate referrals and release information to any agency recomme</w:t>
      </w:r>
      <w:sdt>
        <w:sdtPr>
          <w:rPr>
            <w:sz w:val="22"/>
          </w:rPr>
          <w:tag w:val="goog_rdk_10"/>
          <w:id w:val="-2136004376"/>
        </w:sdtPr>
        <w:sdtContent/>
      </w:sdt>
      <w:r w:rsidR="009634B2" w:rsidRPr="00132062">
        <w:rPr>
          <w:sz w:val="22"/>
        </w:rPr>
        <w:t xml:space="preserve">nded to the </w:t>
      </w:r>
      <w:r w:rsidR="007466ED" w:rsidRPr="00132062">
        <w:rPr>
          <w:sz w:val="22"/>
        </w:rPr>
        <w:t>visitor</w:t>
      </w:r>
      <w:r w:rsidR="009634B2" w:rsidRPr="00132062">
        <w:rPr>
          <w:sz w:val="22"/>
        </w:rPr>
        <w:t xml:space="preserve"> as part of the safety plan that is not within the </w:t>
      </w:r>
      <w:r w:rsidR="007466ED" w:rsidRPr="00132062">
        <w:rPr>
          <w:sz w:val="22"/>
        </w:rPr>
        <w:t>visitor</w:t>
      </w:r>
      <w:r w:rsidR="009634B2" w:rsidRPr="00132062">
        <w:rPr>
          <w:sz w:val="22"/>
        </w:rPr>
        <w:t>’s circle of care.</w:t>
      </w:r>
    </w:p>
    <w:p w14:paraId="000000C4" w14:textId="77777777" w:rsidR="00D6331D" w:rsidRDefault="009634B2">
      <w:pPr>
        <w:pStyle w:val="Heading2"/>
        <w:rPr>
          <w:color w:val="262626"/>
        </w:rPr>
      </w:pPr>
      <w:bookmarkStart w:id="21" w:name="_Toc181359472"/>
      <w:r>
        <w:t>Releasing of Information Process</w:t>
      </w:r>
      <w:bookmarkStart w:id="22" w:name="bookmark=id.4i7ojhp" w:colFirst="0" w:colLast="0"/>
      <w:bookmarkEnd w:id="21"/>
      <w:bookmarkEnd w:id="22"/>
    </w:p>
    <w:p w14:paraId="000000C5" w14:textId="041037E2" w:rsidR="00D6331D" w:rsidRPr="00132062" w:rsidRDefault="009634B2">
      <w:pPr>
        <w:spacing w:before="240"/>
        <w:rPr>
          <w:sz w:val="22"/>
        </w:rPr>
      </w:pPr>
      <w:r w:rsidRPr="00132062">
        <w:rPr>
          <w:sz w:val="22"/>
        </w:rPr>
        <w:t xml:space="preserve">Health Records through each organization can be contacted to </w:t>
      </w:r>
      <w:r w:rsidR="00132062" w:rsidRPr="00132062">
        <w:rPr>
          <w:sz w:val="22"/>
        </w:rPr>
        <w:t xml:space="preserve">process the release of health. </w:t>
      </w:r>
      <w:r w:rsidR="007466ED" w:rsidRPr="00132062">
        <w:rPr>
          <w:sz w:val="22"/>
        </w:rPr>
        <w:t>Visitor</w:t>
      </w:r>
      <w:r w:rsidRPr="00132062">
        <w:rPr>
          <w:sz w:val="22"/>
        </w:rPr>
        <w:t xml:space="preserve"> written and informed consent will be required, along with any applicable fees for such records. </w:t>
      </w:r>
    </w:p>
    <w:p w14:paraId="000000C6" w14:textId="77777777" w:rsidR="00D6331D" w:rsidRDefault="009634B2">
      <w:pPr>
        <w:pStyle w:val="Heading2"/>
      </w:pPr>
      <w:bookmarkStart w:id="23" w:name="bookmark=id.2xcytpi" w:colFirst="0" w:colLast="0"/>
      <w:bookmarkStart w:id="24" w:name="bookmark=id.2bn6wsx" w:colFirst="0" w:colLast="0"/>
      <w:bookmarkStart w:id="25" w:name="bookmark=id.3whwml4" w:colFirst="0" w:colLast="0"/>
      <w:bookmarkStart w:id="26" w:name="_Toc181359473"/>
      <w:bookmarkEnd w:id="23"/>
      <w:bookmarkEnd w:id="24"/>
      <w:bookmarkEnd w:id="25"/>
      <w:r>
        <w:t>Duty to Report</w:t>
      </w:r>
      <w:bookmarkEnd w:id="26"/>
      <w:r>
        <w:t xml:space="preserve"> </w:t>
      </w:r>
    </w:p>
    <w:p w14:paraId="000000C7" w14:textId="655652E8" w:rsidR="00D6331D" w:rsidRPr="00132062" w:rsidRDefault="009634B2">
      <w:pPr>
        <w:spacing w:before="240"/>
        <w:rPr>
          <w:color w:val="000000"/>
          <w:sz w:val="22"/>
        </w:rPr>
      </w:pPr>
      <w:r w:rsidRPr="00132062">
        <w:rPr>
          <w:sz w:val="22"/>
        </w:rPr>
        <w:t xml:space="preserve">All </w:t>
      </w:r>
      <w:r w:rsidR="00132062" w:rsidRPr="00132062">
        <w:rPr>
          <w:sz w:val="22"/>
        </w:rPr>
        <w:t xml:space="preserve">staff </w:t>
      </w:r>
      <w:r w:rsidRPr="00132062">
        <w:rPr>
          <w:sz w:val="22"/>
        </w:rPr>
        <w:t>have a duty to report if they believe a child’s safety may be at risk.</w:t>
      </w:r>
    </w:p>
    <w:p w14:paraId="000000C8" w14:textId="77777777" w:rsidR="00D6331D" w:rsidRPr="00132062" w:rsidRDefault="009634B2">
      <w:pPr>
        <w:rPr>
          <w:sz w:val="22"/>
        </w:rPr>
      </w:pPr>
      <w:r w:rsidRPr="00132062">
        <w:rPr>
          <w:sz w:val="22"/>
        </w:rPr>
        <w:t>“A person who believes on reasonable grounds that a child is or may be in need of protection shall forthwith report the belief and the information upon which it is based to a Society.” – Child and Family Services Act</w:t>
      </w:r>
    </w:p>
    <w:p w14:paraId="6D67AEFB" w14:textId="77777777" w:rsidR="00132062" w:rsidRDefault="009634B2">
      <w:pPr>
        <w:rPr>
          <w:b/>
          <w:color w:val="211D70"/>
          <w:szCs w:val="28"/>
        </w:rPr>
      </w:pPr>
      <w:bookmarkStart w:id="27" w:name="_heading=h.3as4poj" w:colFirst="0" w:colLast="0"/>
      <w:bookmarkEnd w:id="27"/>
      <w:r w:rsidRPr="00132062">
        <w:rPr>
          <w:sz w:val="22"/>
        </w:rPr>
        <w:t>If you learn that a child may be at risk of danger, contact the Children’s Aid Society immediately, even if you are told that someone else has already contacted them or will do so. It is important to act promptly in such situatio</w:t>
      </w:r>
      <w:sdt>
        <w:sdtPr>
          <w:rPr>
            <w:sz w:val="22"/>
          </w:rPr>
          <w:tag w:val="goog_rdk_11"/>
          <w:id w:val="1254709116"/>
        </w:sdtPr>
        <w:sdtContent/>
      </w:sdt>
      <w:r w:rsidRPr="00132062">
        <w:rPr>
          <w:sz w:val="22"/>
        </w:rPr>
        <w:t xml:space="preserve">ns as our partners, despite having good intentions, may forget to make the necessary call. </w:t>
      </w:r>
      <w:bookmarkStart w:id="28" w:name="bookmark=id.qsh70q" w:colFirst="0" w:colLast="0"/>
      <w:bookmarkStart w:id="29" w:name="bookmark=id.1pxezwc" w:colFirst="0" w:colLast="0"/>
      <w:bookmarkStart w:id="30" w:name="bookmark=id.49x2ik5" w:colFirst="0" w:colLast="0"/>
      <w:bookmarkEnd w:id="28"/>
      <w:bookmarkEnd w:id="29"/>
      <w:bookmarkEnd w:id="30"/>
    </w:p>
    <w:p w14:paraId="000000CB" w14:textId="1304FD54" w:rsidR="00D6331D" w:rsidRPr="00132062" w:rsidRDefault="009634B2">
      <w:pPr>
        <w:rPr>
          <w:b/>
          <w:color w:val="211D70"/>
          <w:sz w:val="22"/>
          <w:szCs w:val="28"/>
        </w:rPr>
      </w:pPr>
      <w:r w:rsidRPr="00132062">
        <w:rPr>
          <w:sz w:val="22"/>
        </w:rPr>
        <w:lastRenderedPageBreak/>
        <w:t>Current schedule is as follows (</w:t>
      </w:r>
      <w:r w:rsidR="00132062" w:rsidRPr="00132062">
        <w:rPr>
          <w:sz w:val="22"/>
        </w:rPr>
        <w:t>include date of last update</w:t>
      </w:r>
      <w:r w:rsidRPr="00132062">
        <w:rPr>
          <w:sz w:val="22"/>
        </w:rPr>
        <w:t>)</w:t>
      </w:r>
    </w:p>
    <w:tbl>
      <w:tblPr>
        <w:tblStyle w:val="a1"/>
        <w:tblW w:w="9120" w:type="dxa"/>
        <w:tblInd w:w="-11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1860"/>
        <w:gridCol w:w="1965"/>
        <w:gridCol w:w="1575"/>
        <w:gridCol w:w="1950"/>
        <w:gridCol w:w="1770"/>
      </w:tblGrid>
      <w:tr w:rsidR="00D6331D" w14:paraId="6CEA4610" w14:textId="77777777">
        <w:trPr>
          <w:trHeight w:val="520"/>
        </w:trPr>
        <w:tc>
          <w:tcPr>
            <w:tcW w:w="1860" w:type="dxa"/>
            <w:shd w:val="clear" w:color="auto" w:fill="211D70"/>
            <w:tcMar>
              <w:top w:w="0" w:type="dxa"/>
              <w:left w:w="108" w:type="dxa"/>
              <w:bottom w:w="0" w:type="dxa"/>
              <w:right w:w="108" w:type="dxa"/>
            </w:tcMar>
            <w:vAlign w:val="center"/>
          </w:tcPr>
          <w:p w14:paraId="000000CC" w14:textId="77777777" w:rsidR="00D6331D" w:rsidRPr="00132062" w:rsidRDefault="009634B2">
            <w:pPr>
              <w:spacing w:after="0"/>
              <w:rPr>
                <w:rFonts w:ascii="Calibri" w:eastAsia="Calibri" w:hAnsi="Calibri" w:cs="Calibri"/>
                <w:b/>
                <w:color w:val="FFFFFF"/>
                <w:sz w:val="22"/>
                <w:szCs w:val="22"/>
              </w:rPr>
            </w:pPr>
            <w:r w:rsidRPr="00132062">
              <w:rPr>
                <w:b/>
                <w:color w:val="FFFFFF"/>
                <w:sz w:val="22"/>
              </w:rPr>
              <w:t>Monday</w:t>
            </w:r>
          </w:p>
        </w:tc>
        <w:tc>
          <w:tcPr>
            <w:tcW w:w="1965" w:type="dxa"/>
            <w:shd w:val="clear" w:color="auto" w:fill="211D70"/>
            <w:tcMar>
              <w:top w:w="0" w:type="dxa"/>
              <w:left w:w="108" w:type="dxa"/>
              <w:bottom w:w="0" w:type="dxa"/>
              <w:right w:w="108" w:type="dxa"/>
            </w:tcMar>
            <w:vAlign w:val="center"/>
          </w:tcPr>
          <w:p w14:paraId="000000CD" w14:textId="77777777" w:rsidR="00D6331D" w:rsidRPr="00132062" w:rsidRDefault="009634B2">
            <w:pPr>
              <w:spacing w:after="0"/>
              <w:rPr>
                <w:b/>
                <w:color w:val="FFFFFF"/>
                <w:sz w:val="22"/>
              </w:rPr>
            </w:pPr>
            <w:r w:rsidRPr="00132062">
              <w:rPr>
                <w:b/>
                <w:color w:val="FFFFFF"/>
                <w:sz w:val="22"/>
              </w:rPr>
              <w:t>Tuesday</w:t>
            </w:r>
          </w:p>
        </w:tc>
        <w:tc>
          <w:tcPr>
            <w:tcW w:w="1575" w:type="dxa"/>
            <w:shd w:val="clear" w:color="auto" w:fill="211D70"/>
            <w:tcMar>
              <w:top w:w="0" w:type="dxa"/>
              <w:left w:w="108" w:type="dxa"/>
              <w:bottom w:w="0" w:type="dxa"/>
              <w:right w:w="108" w:type="dxa"/>
            </w:tcMar>
            <w:vAlign w:val="center"/>
          </w:tcPr>
          <w:p w14:paraId="000000CE" w14:textId="77777777" w:rsidR="00D6331D" w:rsidRPr="00132062" w:rsidRDefault="009634B2">
            <w:pPr>
              <w:spacing w:after="0"/>
              <w:rPr>
                <w:b/>
                <w:color w:val="FFFFFF"/>
                <w:sz w:val="22"/>
              </w:rPr>
            </w:pPr>
            <w:r w:rsidRPr="00132062">
              <w:rPr>
                <w:b/>
                <w:color w:val="FFFFFF"/>
                <w:sz w:val="22"/>
              </w:rPr>
              <w:t>Wednesday</w:t>
            </w:r>
          </w:p>
        </w:tc>
        <w:tc>
          <w:tcPr>
            <w:tcW w:w="1950" w:type="dxa"/>
            <w:shd w:val="clear" w:color="auto" w:fill="211D70"/>
            <w:tcMar>
              <w:top w:w="0" w:type="dxa"/>
              <w:left w:w="108" w:type="dxa"/>
              <w:bottom w:w="0" w:type="dxa"/>
              <w:right w:w="108" w:type="dxa"/>
            </w:tcMar>
            <w:vAlign w:val="center"/>
          </w:tcPr>
          <w:p w14:paraId="000000CF" w14:textId="77777777" w:rsidR="00D6331D" w:rsidRPr="00132062" w:rsidRDefault="009634B2">
            <w:pPr>
              <w:spacing w:after="0"/>
              <w:rPr>
                <w:b/>
                <w:color w:val="FFFFFF"/>
                <w:sz w:val="22"/>
              </w:rPr>
            </w:pPr>
            <w:r w:rsidRPr="00132062">
              <w:rPr>
                <w:b/>
                <w:color w:val="FFFFFF"/>
                <w:sz w:val="22"/>
              </w:rPr>
              <w:t>Thursday</w:t>
            </w:r>
          </w:p>
        </w:tc>
        <w:tc>
          <w:tcPr>
            <w:tcW w:w="1770" w:type="dxa"/>
            <w:shd w:val="clear" w:color="auto" w:fill="211D70"/>
            <w:tcMar>
              <w:top w:w="0" w:type="dxa"/>
              <w:left w:w="108" w:type="dxa"/>
              <w:bottom w:w="0" w:type="dxa"/>
              <w:right w:w="108" w:type="dxa"/>
            </w:tcMar>
            <w:vAlign w:val="center"/>
          </w:tcPr>
          <w:p w14:paraId="000000D0" w14:textId="77777777" w:rsidR="00D6331D" w:rsidRPr="00132062" w:rsidRDefault="009634B2">
            <w:pPr>
              <w:spacing w:after="0"/>
              <w:rPr>
                <w:b/>
                <w:color w:val="FFFFFF"/>
                <w:sz w:val="22"/>
              </w:rPr>
            </w:pPr>
            <w:r w:rsidRPr="00132062">
              <w:rPr>
                <w:b/>
                <w:color w:val="FFFFFF"/>
                <w:sz w:val="22"/>
              </w:rPr>
              <w:t>Friday</w:t>
            </w:r>
          </w:p>
        </w:tc>
      </w:tr>
      <w:tr w:rsidR="00D6331D" w14:paraId="728ECC98" w14:textId="77777777">
        <w:trPr>
          <w:trHeight w:val="455"/>
        </w:trPr>
        <w:tc>
          <w:tcPr>
            <w:tcW w:w="1860" w:type="dxa"/>
            <w:tcMar>
              <w:top w:w="0" w:type="dxa"/>
              <w:left w:w="108" w:type="dxa"/>
              <w:bottom w:w="0" w:type="dxa"/>
              <w:right w:w="108" w:type="dxa"/>
            </w:tcMar>
            <w:vAlign w:val="center"/>
          </w:tcPr>
          <w:p w14:paraId="000000D1" w14:textId="77777777" w:rsidR="00D6331D" w:rsidRPr="00132062" w:rsidRDefault="009634B2">
            <w:pPr>
              <w:spacing w:after="0"/>
              <w:rPr>
                <w:b/>
                <w:sz w:val="22"/>
              </w:rPr>
            </w:pPr>
            <w:r w:rsidRPr="00132062">
              <w:rPr>
                <w:b/>
                <w:sz w:val="22"/>
              </w:rPr>
              <w:t>Salvation Army</w:t>
            </w:r>
          </w:p>
        </w:tc>
        <w:tc>
          <w:tcPr>
            <w:tcW w:w="1965" w:type="dxa"/>
            <w:tcMar>
              <w:top w:w="0" w:type="dxa"/>
              <w:left w:w="108" w:type="dxa"/>
              <w:bottom w:w="0" w:type="dxa"/>
              <w:right w:w="108" w:type="dxa"/>
            </w:tcMar>
            <w:vAlign w:val="center"/>
          </w:tcPr>
          <w:p w14:paraId="000000D2" w14:textId="77777777" w:rsidR="00D6331D" w:rsidRPr="00132062" w:rsidRDefault="009634B2">
            <w:pPr>
              <w:spacing w:after="0"/>
              <w:rPr>
                <w:b/>
                <w:sz w:val="22"/>
              </w:rPr>
            </w:pPr>
            <w:r w:rsidRPr="00132062">
              <w:rPr>
                <w:b/>
                <w:sz w:val="22"/>
              </w:rPr>
              <w:t>Gore Street</w:t>
            </w:r>
          </w:p>
        </w:tc>
        <w:tc>
          <w:tcPr>
            <w:tcW w:w="1575" w:type="dxa"/>
            <w:tcMar>
              <w:top w:w="0" w:type="dxa"/>
              <w:left w:w="108" w:type="dxa"/>
              <w:bottom w:w="0" w:type="dxa"/>
              <w:right w:w="108" w:type="dxa"/>
            </w:tcMar>
            <w:vAlign w:val="center"/>
          </w:tcPr>
          <w:p w14:paraId="000000D3" w14:textId="77777777" w:rsidR="00D6331D" w:rsidRPr="00132062" w:rsidRDefault="009634B2">
            <w:pPr>
              <w:spacing w:after="0"/>
              <w:rPr>
                <w:b/>
                <w:sz w:val="22"/>
              </w:rPr>
            </w:pPr>
            <w:r w:rsidRPr="00132062">
              <w:rPr>
                <w:b/>
                <w:sz w:val="22"/>
              </w:rPr>
              <w:t>N/A - No service</w:t>
            </w:r>
          </w:p>
        </w:tc>
        <w:tc>
          <w:tcPr>
            <w:tcW w:w="1950" w:type="dxa"/>
            <w:tcMar>
              <w:top w:w="0" w:type="dxa"/>
              <w:left w:w="108" w:type="dxa"/>
              <w:bottom w:w="0" w:type="dxa"/>
              <w:right w:w="108" w:type="dxa"/>
            </w:tcMar>
            <w:vAlign w:val="center"/>
          </w:tcPr>
          <w:p w14:paraId="000000D4" w14:textId="77777777" w:rsidR="00D6331D" w:rsidRPr="00132062" w:rsidRDefault="009634B2">
            <w:pPr>
              <w:spacing w:after="0"/>
              <w:rPr>
                <w:b/>
                <w:sz w:val="22"/>
              </w:rPr>
            </w:pPr>
            <w:r w:rsidRPr="00132062">
              <w:rPr>
                <w:b/>
                <w:sz w:val="22"/>
              </w:rPr>
              <w:t>Soup Kitchen</w:t>
            </w:r>
          </w:p>
        </w:tc>
        <w:tc>
          <w:tcPr>
            <w:tcW w:w="1770" w:type="dxa"/>
            <w:tcMar>
              <w:top w:w="0" w:type="dxa"/>
              <w:left w:w="108" w:type="dxa"/>
              <w:bottom w:w="0" w:type="dxa"/>
              <w:right w:w="108" w:type="dxa"/>
            </w:tcMar>
            <w:vAlign w:val="center"/>
          </w:tcPr>
          <w:p w14:paraId="000000D5" w14:textId="77777777" w:rsidR="00D6331D" w:rsidRPr="00132062" w:rsidRDefault="009634B2">
            <w:pPr>
              <w:spacing w:after="0"/>
              <w:rPr>
                <w:b/>
                <w:sz w:val="22"/>
              </w:rPr>
            </w:pPr>
            <w:r w:rsidRPr="00132062">
              <w:rPr>
                <w:b/>
                <w:sz w:val="22"/>
              </w:rPr>
              <w:t>Gore Street</w:t>
            </w:r>
          </w:p>
        </w:tc>
      </w:tr>
      <w:tr w:rsidR="00D6331D" w14:paraId="6B4BDBED" w14:textId="77777777">
        <w:trPr>
          <w:trHeight w:val="728"/>
        </w:trPr>
        <w:tc>
          <w:tcPr>
            <w:tcW w:w="1860" w:type="dxa"/>
            <w:shd w:val="clear" w:color="auto" w:fill="E4F3F8"/>
            <w:tcMar>
              <w:top w:w="0" w:type="dxa"/>
              <w:left w:w="108" w:type="dxa"/>
              <w:bottom w:w="0" w:type="dxa"/>
              <w:right w:w="108" w:type="dxa"/>
            </w:tcMar>
            <w:vAlign w:val="center"/>
          </w:tcPr>
          <w:p w14:paraId="000000D6" w14:textId="77777777" w:rsidR="00D6331D" w:rsidRPr="00132062" w:rsidRDefault="009634B2">
            <w:pPr>
              <w:spacing w:after="0"/>
              <w:rPr>
                <w:sz w:val="22"/>
              </w:rPr>
            </w:pPr>
            <w:r w:rsidRPr="00132062">
              <w:rPr>
                <w:sz w:val="22"/>
              </w:rPr>
              <w:t>12:30 pm-3:00pm</w:t>
            </w:r>
          </w:p>
        </w:tc>
        <w:tc>
          <w:tcPr>
            <w:tcW w:w="1965" w:type="dxa"/>
            <w:shd w:val="clear" w:color="auto" w:fill="E4F3F8"/>
            <w:tcMar>
              <w:top w:w="0" w:type="dxa"/>
              <w:left w:w="108" w:type="dxa"/>
              <w:bottom w:w="0" w:type="dxa"/>
              <w:right w:w="108" w:type="dxa"/>
            </w:tcMar>
            <w:vAlign w:val="center"/>
          </w:tcPr>
          <w:p w14:paraId="000000D7" w14:textId="77777777" w:rsidR="00D6331D" w:rsidRPr="00132062" w:rsidRDefault="009634B2">
            <w:pPr>
              <w:spacing w:after="0"/>
              <w:rPr>
                <w:sz w:val="22"/>
              </w:rPr>
            </w:pPr>
            <w:r w:rsidRPr="00132062">
              <w:rPr>
                <w:sz w:val="22"/>
              </w:rPr>
              <w:t>11am-1:30pm</w:t>
            </w:r>
          </w:p>
        </w:tc>
        <w:tc>
          <w:tcPr>
            <w:tcW w:w="1575" w:type="dxa"/>
            <w:shd w:val="clear" w:color="auto" w:fill="EAD1DC"/>
            <w:tcMar>
              <w:top w:w="0" w:type="dxa"/>
              <w:left w:w="108" w:type="dxa"/>
              <w:bottom w:w="0" w:type="dxa"/>
              <w:right w:w="108" w:type="dxa"/>
            </w:tcMar>
            <w:vAlign w:val="center"/>
          </w:tcPr>
          <w:p w14:paraId="000000D8" w14:textId="77777777" w:rsidR="00D6331D" w:rsidRPr="00132062" w:rsidRDefault="009634B2">
            <w:pPr>
              <w:spacing w:after="0"/>
              <w:rPr>
                <w:sz w:val="22"/>
              </w:rPr>
            </w:pPr>
            <w:r w:rsidRPr="00132062">
              <w:rPr>
                <w:sz w:val="22"/>
              </w:rPr>
              <w:t>N/A</w:t>
            </w:r>
          </w:p>
        </w:tc>
        <w:tc>
          <w:tcPr>
            <w:tcW w:w="1950" w:type="dxa"/>
            <w:shd w:val="clear" w:color="auto" w:fill="E4F3F8"/>
            <w:tcMar>
              <w:top w:w="0" w:type="dxa"/>
              <w:left w:w="108" w:type="dxa"/>
              <w:bottom w:w="0" w:type="dxa"/>
              <w:right w:w="108" w:type="dxa"/>
            </w:tcMar>
            <w:vAlign w:val="center"/>
          </w:tcPr>
          <w:p w14:paraId="000000D9" w14:textId="77777777" w:rsidR="00D6331D" w:rsidRPr="00132062" w:rsidRDefault="009634B2">
            <w:pPr>
              <w:spacing w:after="0"/>
              <w:rPr>
                <w:sz w:val="22"/>
              </w:rPr>
            </w:pPr>
            <w:r w:rsidRPr="00132062">
              <w:rPr>
                <w:sz w:val="22"/>
              </w:rPr>
              <w:t>11am-1:30pm</w:t>
            </w:r>
          </w:p>
        </w:tc>
        <w:tc>
          <w:tcPr>
            <w:tcW w:w="1770" w:type="dxa"/>
            <w:shd w:val="clear" w:color="auto" w:fill="C6C4EF"/>
            <w:tcMar>
              <w:top w:w="0" w:type="dxa"/>
              <w:left w:w="108" w:type="dxa"/>
              <w:bottom w:w="0" w:type="dxa"/>
              <w:right w:w="108" w:type="dxa"/>
            </w:tcMar>
            <w:vAlign w:val="center"/>
          </w:tcPr>
          <w:p w14:paraId="000000DA" w14:textId="77777777" w:rsidR="00D6331D" w:rsidRPr="00132062" w:rsidRDefault="009634B2">
            <w:pPr>
              <w:spacing w:after="0"/>
              <w:rPr>
                <w:sz w:val="22"/>
                <w:shd w:val="clear" w:color="auto" w:fill="E4F3F8"/>
              </w:rPr>
            </w:pPr>
            <w:r w:rsidRPr="00132062">
              <w:rPr>
                <w:sz w:val="22"/>
              </w:rPr>
              <w:t>11am-1:30pm</w:t>
            </w:r>
          </w:p>
        </w:tc>
      </w:tr>
    </w:tbl>
    <w:p w14:paraId="000000DB" w14:textId="77777777" w:rsidR="00D6331D" w:rsidRDefault="009634B2">
      <w:pPr>
        <w:pStyle w:val="Heading1"/>
      </w:pPr>
      <w:bookmarkStart w:id="31" w:name="_heading=h.yb7h4710f2iw" w:colFirst="0" w:colLast="0"/>
      <w:bookmarkStart w:id="32" w:name="_Toc181359474"/>
      <w:bookmarkEnd w:id="31"/>
      <w:r>
        <w:t>Work Location</w:t>
      </w:r>
      <w:bookmarkEnd w:id="32"/>
    </w:p>
    <w:p w14:paraId="000000DC" w14:textId="2D3600EF" w:rsidR="00D6331D" w:rsidRPr="0045360A" w:rsidRDefault="009634B2">
      <w:pPr>
        <w:spacing w:before="240"/>
        <w:rPr>
          <w:sz w:val="22"/>
        </w:rPr>
      </w:pPr>
      <w:r w:rsidRPr="0045360A">
        <w:rPr>
          <w:sz w:val="22"/>
        </w:rPr>
        <w:t xml:space="preserve">The workplace of the </w:t>
      </w:r>
      <w:r w:rsidR="0045360A" w:rsidRPr="0045360A">
        <w:rPr>
          <w:color w:val="211D70" w:themeColor="accent1"/>
          <w:sz w:val="22"/>
        </w:rPr>
        <w:t>[insert project name]</w:t>
      </w:r>
      <w:r w:rsidRPr="0045360A">
        <w:rPr>
          <w:color w:val="211D70" w:themeColor="accent1"/>
          <w:sz w:val="22"/>
        </w:rPr>
        <w:t xml:space="preserve"> </w:t>
      </w:r>
      <w:r w:rsidRPr="0045360A">
        <w:rPr>
          <w:sz w:val="22"/>
        </w:rPr>
        <w:t xml:space="preserve">&amp; hours of operation will evolve and expand in time. Revisions to the Playbook will be made as developments occur. </w:t>
      </w:r>
    </w:p>
    <w:p w14:paraId="000000DD" w14:textId="38A64924" w:rsidR="00D6331D" w:rsidRPr="0045360A" w:rsidRDefault="009634B2">
      <w:pPr>
        <w:rPr>
          <w:sz w:val="22"/>
        </w:rPr>
      </w:pPr>
      <w:r w:rsidRPr="0045360A">
        <w:rPr>
          <w:sz w:val="22"/>
        </w:rPr>
        <w:t xml:space="preserve">The team will begin and end their shift at </w:t>
      </w:r>
      <w:r w:rsidR="0045360A" w:rsidRPr="0045360A">
        <w:rPr>
          <w:color w:val="211D70" w:themeColor="accent1"/>
          <w:sz w:val="22"/>
        </w:rPr>
        <w:t>[insert address].</w:t>
      </w:r>
    </w:p>
    <w:p w14:paraId="000000DE" w14:textId="77777777" w:rsidR="00D6331D" w:rsidRDefault="009634B2">
      <w:pPr>
        <w:pStyle w:val="Heading2"/>
      </w:pPr>
      <w:bookmarkStart w:id="33" w:name="_heading=h.t9pvkloapr58" w:colFirst="0" w:colLast="0"/>
      <w:bookmarkStart w:id="34" w:name="_Toc181359475"/>
      <w:bookmarkEnd w:id="33"/>
      <w:r>
        <w:t>Hours of Operation</w:t>
      </w:r>
      <w:bookmarkEnd w:id="34"/>
      <w:r>
        <w:t xml:space="preserve">  </w:t>
      </w:r>
    </w:p>
    <w:p w14:paraId="000000DF" w14:textId="7AF6D855" w:rsidR="00D6331D" w:rsidRPr="0045360A" w:rsidRDefault="009634B2">
      <w:pPr>
        <w:spacing w:before="240"/>
        <w:rPr>
          <w:color w:val="000000"/>
          <w:sz w:val="22"/>
          <w:szCs w:val="22"/>
        </w:rPr>
      </w:pPr>
      <w:r w:rsidRPr="0045360A">
        <w:rPr>
          <w:sz w:val="22"/>
          <w:szCs w:val="22"/>
        </w:rPr>
        <w:t xml:space="preserve">The </w:t>
      </w:r>
      <w:r w:rsidR="0045360A" w:rsidRPr="0045360A">
        <w:rPr>
          <w:color w:val="211D70" w:themeColor="accent1"/>
          <w:sz w:val="22"/>
          <w:szCs w:val="22"/>
        </w:rPr>
        <w:t xml:space="preserve">[insert project name] </w:t>
      </w:r>
      <w:r w:rsidRPr="0045360A">
        <w:rPr>
          <w:sz w:val="22"/>
          <w:szCs w:val="22"/>
        </w:rPr>
        <w:t>will operate with the following schedule (adjust as appropriate for evening shifts):</w:t>
      </w:r>
    </w:p>
    <w:p w14:paraId="000000E0" w14:textId="77777777" w:rsidR="00D6331D" w:rsidRPr="0045360A" w:rsidRDefault="009634B2">
      <w:pPr>
        <w:widowControl w:val="0"/>
        <w:numPr>
          <w:ilvl w:val="0"/>
          <w:numId w:val="2"/>
        </w:numPr>
        <w:spacing w:after="0" w:line="240" w:lineRule="auto"/>
        <w:rPr>
          <w:sz w:val="22"/>
          <w:szCs w:val="22"/>
        </w:rPr>
      </w:pPr>
      <w:r w:rsidRPr="0045360A">
        <w:rPr>
          <w:sz w:val="22"/>
          <w:szCs w:val="22"/>
        </w:rPr>
        <w:t>Bus setup (including stock as required), team huddle (including completion as scheduled for AED, vehicle, and mileage)</w:t>
      </w:r>
    </w:p>
    <w:p w14:paraId="000000E1" w14:textId="77777777" w:rsidR="00D6331D" w:rsidRPr="0045360A" w:rsidRDefault="009634B2">
      <w:pPr>
        <w:widowControl w:val="0"/>
        <w:numPr>
          <w:ilvl w:val="0"/>
          <w:numId w:val="2"/>
        </w:numPr>
        <w:spacing w:after="0" w:line="240" w:lineRule="auto"/>
        <w:rPr>
          <w:sz w:val="22"/>
          <w:szCs w:val="22"/>
        </w:rPr>
      </w:pPr>
      <w:r w:rsidRPr="0045360A">
        <w:rPr>
          <w:sz w:val="22"/>
          <w:szCs w:val="22"/>
        </w:rPr>
        <w:t>Drive to location</w:t>
      </w:r>
    </w:p>
    <w:p w14:paraId="000000E2" w14:textId="77777777" w:rsidR="00D6331D" w:rsidRPr="0045360A" w:rsidRDefault="009634B2">
      <w:pPr>
        <w:widowControl w:val="0"/>
        <w:numPr>
          <w:ilvl w:val="0"/>
          <w:numId w:val="2"/>
        </w:numPr>
        <w:spacing w:after="0" w:line="240" w:lineRule="auto"/>
        <w:rPr>
          <w:sz w:val="22"/>
          <w:szCs w:val="22"/>
        </w:rPr>
      </w:pPr>
      <w:r w:rsidRPr="0045360A">
        <w:rPr>
          <w:sz w:val="22"/>
          <w:szCs w:val="22"/>
        </w:rPr>
        <w:t>On location providing services</w:t>
      </w:r>
    </w:p>
    <w:p w14:paraId="000000E3" w14:textId="77777777" w:rsidR="00D6331D" w:rsidRPr="0045360A" w:rsidRDefault="009634B2">
      <w:pPr>
        <w:widowControl w:val="0"/>
        <w:numPr>
          <w:ilvl w:val="0"/>
          <w:numId w:val="2"/>
        </w:numPr>
        <w:spacing w:after="0" w:line="240" w:lineRule="auto"/>
        <w:rPr>
          <w:sz w:val="22"/>
          <w:szCs w:val="22"/>
        </w:rPr>
      </w:pPr>
      <w:r w:rsidRPr="0045360A">
        <w:rPr>
          <w:sz w:val="22"/>
          <w:szCs w:val="22"/>
        </w:rPr>
        <w:t>Drive back to hub</w:t>
      </w:r>
    </w:p>
    <w:p w14:paraId="000000E4" w14:textId="77777777" w:rsidR="00D6331D" w:rsidRPr="0045360A" w:rsidRDefault="009634B2">
      <w:pPr>
        <w:widowControl w:val="0"/>
        <w:numPr>
          <w:ilvl w:val="0"/>
          <w:numId w:val="2"/>
        </w:numPr>
        <w:spacing w:after="0" w:line="240" w:lineRule="auto"/>
        <w:rPr>
          <w:sz w:val="22"/>
          <w:szCs w:val="22"/>
        </w:rPr>
      </w:pPr>
      <w:r w:rsidRPr="0045360A">
        <w:rPr>
          <w:sz w:val="22"/>
          <w:szCs w:val="22"/>
        </w:rPr>
        <w:t>Clean bus, re-stock, any follow-up referrals/documentation</w:t>
      </w:r>
    </w:p>
    <w:p w14:paraId="000000E5" w14:textId="77777777" w:rsidR="00D6331D" w:rsidRDefault="00D6331D"/>
    <w:p w14:paraId="000000E6" w14:textId="31EAA29B" w:rsidR="00D6331D" w:rsidRPr="0045360A" w:rsidRDefault="009634B2">
      <w:pPr>
        <w:shd w:val="clear" w:color="auto" w:fill="E4F3F8"/>
        <w:rPr>
          <w:b/>
          <w:sz w:val="22"/>
          <w:szCs w:val="22"/>
        </w:rPr>
      </w:pPr>
      <w:r w:rsidRPr="0045360A">
        <w:rPr>
          <w:b/>
          <w:sz w:val="22"/>
          <w:szCs w:val="22"/>
        </w:rPr>
        <w:t xml:space="preserve">Please wait at </w:t>
      </w:r>
      <w:r w:rsidR="0045360A" w:rsidRPr="0045360A">
        <w:rPr>
          <w:b/>
          <w:color w:val="211D70" w:themeColor="accent1"/>
          <w:sz w:val="22"/>
          <w:szCs w:val="22"/>
        </w:rPr>
        <w:t xml:space="preserve">[insert address] </w:t>
      </w:r>
      <w:r w:rsidRPr="0045360A">
        <w:rPr>
          <w:b/>
          <w:sz w:val="22"/>
          <w:szCs w:val="22"/>
        </w:rPr>
        <w:t>until the entire team has arrived unless otherwise notified.</w:t>
      </w:r>
    </w:p>
    <w:p w14:paraId="000000E7" w14:textId="77777777" w:rsidR="00D6331D" w:rsidRDefault="009634B2">
      <w:pPr>
        <w:pStyle w:val="Heading1"/>
        <w:spacing w:after="240"/>
      </w:pPr>
      <w:bookmarkStart w:id="35" w:name="_Toc181359476"/>
      <w:r>
        <w:t>Communications</w:t>
      </w:r>
      <w:bookmarkEnd w:id="35"/>
    </w:p>
    <w:p w14:paraId="000000E8" w14:textId="77777777" w:rsidR="00D6331D" w:rsidRDefault="009634B2">
      <w:pPr>
        <w:pStyle w:val="Heading2"/>
        <w:spacing w:after="240"/>
      </w:pPr>
      <w:bookmarkStart w:id="36" w:name="_Toc181359477"/>
      <w:r>
        <w:t>Internal Communications</w:t>
      </w:r>
      <w:bookmarkEnd w:id="36"/>
    </w:p>
    <w:p w14:paraId="000000E9" w14:textId="3BFD42E5" w:rsidR="00D6331D" w:rsidRPr="0045360A" w:rsidRDefault="009634B2">
      <w:pPr>
        <w:rPr>
          <w:sz w:val="22"/>
          <w:szCs w:val="22"/>
        </w:rPr>
      </w:pPr>
      <w:r w:rsidRPr="0045360A">
        <w:rPr>
          <w:sz w:val="22"/>
          <w:szCs w:val="22"/>
        </w:rPr>
        <w:t>Please ensure that you have been added to the WhatsApp Team Chat to stay informed on updates and</w:t>
      </w:r>
      <w:r w:rsidR="0045360A" w:rsidRPr="0045360A">
        <w:rPr>
          <w:sz w:val="22"/>
          <w:szCs w:val="22"/>
        </w:rPr>
        <w:t xml:space="preserve"> developments regarding the project</w:t>
      </w:r>
      <w:r w:rsidRPr="0045360A">
        <w:rPr>
          <w:sz w:val="22"/>
          <w:szCs w:val="22"/>
        </w:rPr>
        <w:t>. Reminder: Please do not share patient information or identifiers in the WhatsApp chat.</w:t>
      </w:r>
    </w:p>
    <w:p w14:paraId="000000EA" w14:textId="24C02B69" w:rsidR="00D6331D" w:rsidRPr="0045360A" w:rsidRDefault="009634B2">
      <w:pPr>
        <w:rPr>
          <w:sz w:val="22"/>
          <w:szCs w:val="22"/>
        </w:rPr>
      </w:pPr>
      <w:r w:rsidRPr="0045360A">
        <w:rPr>
          <w:sz w:val="22"/>
          <w:szCs w:val="22"/>
        </w:rPr>
        <w:t xml:space="preserve">The </w:t>
      </w:r>
      <w:r w:rsidR="0045360A" w:rsidRPr="0045360A">
        <w:rPr>
          <w:color w:val="211D70" w:themeColor="accent1"/>
          <w:sz w:val="22"/>
          <w:szCs w:val="22"/>
        </w:rPr>
        <w:t xml:space="preserve">[insert project name] </w:t>
      </w:r>
      <w:r w:rsidRPr="0045360A">
        <w:rPr>
          <w:sz w:val="22"/>
          <w:szCs w:val="22"/>
        </w:rPr>
        <w:t xml:space="preserve">has a committed leadership team and working group that guides planning and operations. The </w:t>
      </w:r>
      <w:r w:rsidR="0045360A" w:rsidRPr="0045360A">
        <w:rPr>
          <w:sz w:val="22"/>
          <w:szCs w:val="22"/>
        </w:rPr>
        <w:t xml:space="preserve">working group meets every week </w:t>
      </w:r>
      <w:r w:rsidRPr="0045360A">
        <w:rPr>
          <w:sz w:val="22"/>
          <w:szCs w:val="22"/>
        </w:rPr>
        <w:t xml:space="preserve">to address any staffing or operations challenges. </w:t>
      </w:r>
    </w:p>
    <w:p w14:paraId="000000EB" w14:textId="096B4C3D" w:rsidR="00D6331D" w:rsidRPr="0045360A" w:rsidRDefault="009634B2">
      <w:pPr>
        <w:rPr>
          <w:sz w:val="22"/>
          <w:szCs w:val="22"/>
        </w:rPr>
      </w:pPr>
      <w:r w:rsidRPr="0045360A">
        <w:rPr>
          <w:sz w:val="22"/>
          <w:szCs w:val="22"/>
        </w:rPr>
        <w:t xml:space="preserve">The Peer Support Workers, with support from other staff, have a responsibility each shift to record activity and collect defined data including </w:t>
      </w:r>
      <w:r w:rsidR="007466ED" w:rsidRPr="0045360A">
        <w:rPr>
          <w:sz w:val="22"/>
          <w:szCs w:val="22"/>
        </w:rPr>
        <w:t>visitor</w:t>
      </w:r>
      <w:r w:rsidRPr="0045360A">
        <w:rPr>
          <w:sz w:val="22"/>
          <w:szCs w:val="22"/>
        </w:rPr>
        <w:t xml:space="preserve"> services and</w:t>
      </w:r>
      <w:sdt>
        <w:sdtPr>
          <w:rPr>
            <w:sz w:val="22"/>
            <w:szCs w:val="22"/>
          </w:rPr>
          <w:tag w:val="goog_rdk_12"/>
          <w:id w:val="-1333681460"/>
        </w:sdtPr>
        <w:sdtContent/>
      </w:sdt>
      <w:r w:rsidRPr="0045360A">
        <w:rPr>
          <w:sz w:val="22"/>
          <w:szCs w:val="22"/>
        </w:rPr>
        <w:t xml:space="preserve"> the number of people seen. This data is crucial for identifying trends, evaluating the effectiveness of our services, and securing future funding opportunities. The activity sheets are to be reported to </w:t>
      </w:r>
      <w:r w:rsidR="0045360A" w:rsidRPr="0045360A">
        <w:rPr>
          <w:sz w:val="22"/>
          <w:szCs w:val="22"/>
        </w:rPr>
        <w:t xml:space="preserve">co-lead </w:t>
      </w:r>
      <w:r w:rsidRPr="0045360A">
        <w:rPr>
          <w:sz w:val="22"/>
          <w:szCs w:val="22"/>
        </w:rPr>
        <w:t>Supervisor after each shift.</w:t>
      </w:r>
    </w:p>
    <w:p w14:paraId="000000EC" w14:textId="77777777" w:rsidR="00D6331D" w:rsidRDefault="009634B2">
      <w:pPr>
        <w:pStyle w:val="Heading2"/>
      </w:pPr>
      <w:bookmarkStart w:id="37" w:name="_Toc181359478"/>
      <w:r>
        <w:lastRenderedPageBreak/>
        <w:t>External Communications</w:t>
      </w:r>
      <w:bookmarkEnd w:id="37"/>
    </w:p>
    <w:p w14:paraId="000000ED" w14:textId="7B343EDE" w:rsidR="00D6331D" w:rsidRDefault="009634B2">
      <w:pPr>
        <w:spacing w:before="240"/>
      </w:pPr>
      <w:r>
        <w:t>You can find our public-facing information on Facebook @</w:t>
      </w:r>
      <w:r w:rsidR="0045360A" w:rsidRPr="0045360A">
        <w:rPr>
          <w:color w:val="211D70" w:themeColor="accent1"/>
          <w:sz w:val="22"/>
        </w:rPr>
        <w:t>[insert project name</w:t>
      </w:r>
      <w:r w:rsidR="0045360A">
        <w:rPr>
          <w:color w:val="211D70" w:themeColor="accent1"/>
          <w:sz w:val="22"/>
        </w:rPr>
        <w:t>/social media handle</w:t>
      </w:r>
      <w:r w:rsidR="0045360A" w:rsidRPr="0045360A">
        <w:rPr>
          <w:color w:val="211D70" w:themeColor="accent1"/>
          <w:sz w:val="22"/>
        </w:rPr>
        <w:t xml:space="preserve">] </w:t>
      </w:r>
      <w:r>
        <w:t xml:space="preserve">or on our webpage at </w:t>
      </w:r>
      <w:r w:rsidR="0045360A" w:rsidRPr="0045360A">
        <w:rPr>
          <w:color w:val="211D70" w:themeColor="accent1"/>
          <w:sz w:val="22"/>
        </w:rPr>
        <w:t xml:space="preserve">[insert </w:t>
      </w:r>
      <w:r w:rsidR="0045360A">
        <w:rPr>
          <w:color w:val="211D70" w:themeColor="accent1"/>
          <w:sz w:val="22"/>
        </w:rPr>
        <w:t>website</w:t>
      </w:r>
      <w:r w:rsidR="0045360A" w:rsidRPr="0045360A">
        <w:rPr>
          <w:color w:val="211D70" w:themeColor="accent1"/>
          <w:sz w:val="22"/>
        </w:rPr>
        <w:t xml:space="preserve"> name]</w:t>
      </w:r>
      <w:r>
        <w:t xml:space="preserve">. </w:t>
      </w:r>
    </w:p>
    <w:p w14:paraId="000000EE" w14:textId="77777777" w:rsidR="00D6331D" w:rsidRDefault="009634B2">
      <w:pPr>
        <w:pStyle w:val="Heading1"/>
      </w:pPr>
      <w:bookmarkStart w:id="38" w:name="_Toc181359479"/>
      <w:r>
        <w:t>Reporting Absence</w:t>
      </w:r>
      <w:bookmarkEnd w:id="38"/>
    </w:p>
    <w:p w14:paraId="000000EF" w14:textId="3F9867EF" w:rsidR="00D6331D" w:rsidRPr="0045360A" w:rsidRDefault="0045360A">
      <w:pPr>
        <w:spacing w:before="240"/>
        <w:rPr>
          <w:color w:val="000000"/>
          <w:sz w:val="22"/>
        </w:rPr>
      </w:pPr>
      <w:r w:rsidRPr="0045360A">
        <w:rPr>
          <w:sz w:val="22"/>
        </w:rPr>
        <w:t xml:space="preserve">If a </w:t>
      </w:r>
      <w:r w:rsidR="009634B2" w:rsidRPr="0045360A">
        <w:rPr>
          <w:sz w:val="22"/>
        </w:rPr>
        <w:t xml:space="preserve">staff member requires to call in sick for a scheduled shift, staff are to give appropriate notice where possible when they are not available and are to make attempts to find someone to replace them. After this has been exhausted, it will be up to the organization to try to replace shift. </w:t>
      </w:r>
    </w:p>
    <w:p w14:paraId="000000F0" w14:textId="77777777" w:rsidR="00D6331D" w:rsidRPr="0045360A" w:rsidRDefault="009634B2">
      <w:pPr>
        <w:rPr>
          <w:sz w:val="22"/>
        </w:rPr>
      </w:pPr>
      <w:r w:rsidRPr="0045360A">
        <w:rPr>
          <w:sz w:val="22"/>
        </w:rPr>
        <w:t>In addition, please call your Supervisor to advise as soon as possible.</w:t>
      </w:r>
    </w:p>
    <w:p w14:paraId="000000F1" w14:textId="31383171" w:rsidR="00D6331D" w:rsidRPr="0045360A" w:rsidRDefault="009634B2">
      <w:pPr>
        <w:rPr>
          <w:sz w:val="22"/>
        </w:rPr>
      </w:pPr>
      <w:r w:rsidRPr="0045360A">
        <w:rPr>
          <w:sz w:val="22"/>
        </w:rPr>
        <w:t xml:space="preserve">As long as there are three </w:t>
      </w:r>
      <w:r w:rsidR="0045360A" w:rsidRPr="0045360A">
        <w:rPr>
          <w:sz w:val="22"/>
        </w:rPr>
        <w:t>staff</w:t>
      </w:r>
      <w:r w:rsidRPr="0045360A">
        <w:rPr>
          <w:sz w:val="22"/>
        </w:rPr>
        <w:t xml:space="preserve"> available for the shift, the </w:t>
      </w:r>
      <w:r w:rsidR="0045360A" w:rsidRPr="0045360A">
        <w:rPr>
          <w:sz w:val="22"/>
        </w:rPr>
        <w:t xml:space="preserve">bus </w:t>
      </w:r>
      <w:r w:rsidRPr="0045360A">
        <w:rPr>
          <w:sz w:val="22"/>
        </w:rPr>
        <w:t xml:space="preserve">may proceed and adjust the services according to the scope of the staff roles on the bus.  </w:t>
      </w:r>
    </w:p>
    <w:p w14:paraId="000000F2" w14:textId="77777777" w:rsidR="00D6331D" w:rsidRDefault="009634B2">
      <w:pPr>
        <w:pStyle w:val="Heading1"/>
        <w:spacing w:after="240"/>
      </w:pPr>
      <w:bookmarkStart w:id="39" w:name="_Toc181359480"/>
      <w:r>
        <w:t>Resources</w:t>
      </w:r>
      <w:bookmarkEnd w:id="39"/>
    </w:p>
    <w:p w14:paraId="000000F3" w14:textId="77777777" w:rsidR="00D6331D" w:rsidRPr="0045360A" w:rsidRDefault="009634B2">
      <w:pPr>
        <w:rPr>
          <w:color w:val="29ACDB"/>
          <w:sz w:val="22"/>
        </w:rPr>
      </w:pPr>
      <w:hyperlink r:id="rId10">
        <w:r w:rsidRPr="0045360A">
          <w:rPr>
            <w:color w:val="29ACDB"/>
            <w:sz w:val="22"/>
            <w:u w:val="single"/>
          </w:rPr>
          <w:t>Best Practice Recommendations for Canadian Harm Reduction Programs</w:t>
        </w:r>
      </w:hyperlink>
    </w:p>
    <w:p w14:paraId="000000F4" w14:textId="77777777" w:rsidR="00D6331D" w:rsidRPr="0045360A" w:rsidRDefault="009634B2">
      <w:pPr>
        <w:rPr>
          <w:color w:val="29ACDB"/>
          <w:sz w:val="22"/>
        </w:rPr>
      </w:pPr>
      <w:hyperlink r:id="rId11">
        <w:r w:rsidRPr="0045360A">
          <w:rPr>
            <w:color w:val="29ACDB"/>
            <w:sz w:val="22"/>
            <w:u w:val="single"/>
          </w:rPr>
          <w:t>Connecting: A Guide to Using Harm Reduction Supplies as Engagement Tools</w:t>
        </w:r>
      </w:hyperlink>
    </w:p>
    <w:p w14:paraId="000000F5" w14:textId="77777777" w:rsidR="00D6331D" w:rsidRPr="0045360A" w:rsidRDefault="009634B2">
      <w:pPr>
        <w:rPr>
          <w:i/>
          <w:sz w:val="22"/>
        </w:rPr>
      </w:pPr>
      <w:r w:rsidRPr="0045360A">
        <w:rPr>
          <w:i/>
          <w:sz w:val="22"/>
        </w:rPr>
        <w:t>Document prepared by: Elsie Ivic RN, Patient Care Manager Addiction Services; Heather Pritchard RN Supervisor Addiction Services</w:t>
      </w:r>
    </w:p>
    <w:p w14:paraId="000000F6" w14:textId="77777777" w:rsidR="00D6331D" w:rsidRPr="0045360A" w:rsidRDefault="009634B2">
      <w:pPr>
        <w:rPr>
          <w:i/>
          <w:sz w:val="22"/>
        </w:rPr>
      </w:pPr>
      <w:r w:rsidRPr="0045360A">
        <w:rPr>
          <w:i/>
          <w:sz w:val="22"/>
        </w:rPr>
        <w:t>Document updated by June 4, 2024 Elsie Ivic RN, Patient Care Manager Addiction Services.</w:t>
      </w:r>
    </w:p>
    <w:p w14:paraId="000000F7" w14:textId="77777777" w:rsidR="00D6331D" w:rsidRDefault="009634B2">
      <w:pPr>
        <w:rPr>
          <w:i/>
        </w:rPr>
      </w:pPr>
      <w:r>
        <w:br w:type="page"/>
      </w:r>
    </w:p>
    <w:p w14:paraId="000000F8" w14:textId="77777777" w:rsidR="00D6331D" w:rsidRDefault="009634B2">
      <w:pPr>
        <w:pStyle w:val="Heading1"/>
        <w:spacing w:after="240"/>
      </w:pPr>
      <w:bookmarkStart w:id="40" w:name="_Toc181359481"/>
      <w:r>
        <w:lastRenderedPageBreak/>
        <w:t>Draft Operational Procedural Guidelines</w:t>
      </w:r>
      <w:bookmarkEnd w:id="40"/>
    </w:p>
    <w:p w14:paraId="000000F9" w14:textId="77777777" w:rsidR="00D6331D" w:rsidRDefault="009634B2">
      <w:pPr>
        <w:pStyle w:val="Heading2"/>
      </w:pPr>
      <w:bookmarkStart w:id="41" w:name="_Toc181359482"/>
      <w:r>
        <w:t>Appendix A: Emergency Medical Response Procedure</w:t>
      </w:r>
      <w:bookmarkEnd w:id="41"/>
    </w:p>
    <w:p w14:paraId="000000FA" w14:textId="77777777" w:rsidR="00D6331D" w:rsidRPr="0045360A" w:rsidRDefault="009634B2">
      <w:pPr>
        <w:spacing w:before="240"/>
        <w:rPr>
          <w:b/>
          <w:sz w:val="22"/>
        </w:rPr>
      </w:pPr>
      <w:r w:rsidRPr="0045360A">
        <w:rPr>
          <w:b/>
          <w:sz w:val="22"/>
        </w:rPr>
        <w:t>Purpose:</w:t>
      </w:r>
    </w:p>
    <w:p w14:paraId="000000FB" w14:textId="048FEBE3" w:rsidR="00D6331D" w:rsidRPr="0045360A" w:rsidRDefault="009634B2">
      <w:pPr>
        <w:rPr>
          <w:sz w:val="20"/>
          <w:szCs w:val="22"/>
        </w:rPr>
      </w:pPr>
      <w:r w:rsidRPr="0045360A">
        <w:rPr>
          <w:sz w:val="22"/>
        </w:rPr>
        <w:t xml:space="preserve">This protocol applies to all urgent medical situations where a “Medical Emergency” is recognized for those </w:t>
      </w:r>
      <w:r w:rsidR="004B3A4A" w:rsidRPr="0045360A">
        <w:rPr>
          <w:sz w:val="22"/>
        </w:rPr>
        <w:t>visitors</w:t>
      </w:r>
      <w:r w:rsidRPr="0045360A">
        <w:rPr>
          <w:sz w:val="22"/>
        </w:rPr>
        <w:t xml:space="preserve"> accessing support </w:t>
      </w:r>
      <w:r w:rsidRPr="0045360A">
        <w:rPr>
          <w:b/>
          <w:sz w:val="22"/>
        </w:rPr>
        <w:t>in the immediate area</w:t>
      </w:r>
      <w:r w:rsidRPr="0045360A">
        <w:rPr>
          <w:sz w:val="22"/>
        </w:rPr>
        <w:t xml:space="preserve"> of the </w:t>
      </w:r>
      <w:r w:rsidR="0045360A" w:rsidRPr="0045360A">
        <w:rPr>
          <w:sz w:val="22"/>
        </w:rPr>
        <w:t>bus</w:t>
      </w:r>
      <w:r w:rsidRPr="0045360A">
        <w:rPr>
          <w:sz w:val="22"/>
        </w:rPr>
        <w:t>. The goal of this protocol is to ensure adequate personnel respond to the situation with appropriate equipment. All emergency supplies referred to in this protocol will have a standard composition (supplies outlined in Appendix A). Both Real and Mock/Drill Medical Emergencies will utilize the same steps for recognition, activation, deployment and post procedures.</w:t>
      </w:r>
    </w:p>
    <w:p w14:paraId="000000FC" w14:textId="77777777" w:rsidR="00D6331D" w:rsidRPr="0045360A" w:rsidRDefault="009634B2">
      <w:pPr>
        <w:rPr>
          <w:b/>
          <w:sz w:val="22"/>
        </w:rPr>
      </w:pPr>
      <w:r w:rsidRPr="0045360A">
        <w:rPr>
          <w:b/>
          <w:sz w:val="22"/>
        </w:rPr>
        <w:t>Recognition:</w:t>
      </w:r>
    </w:p>
    <w:p w14:paraId="000000FD" w14:textId="44121AE2" w:rsidR="00D6331D" w:rsidRPr="0045360A" w:rsidRDefault="009634B2">
      <w:pPr>
        <w:rPr>
          <w:sz w:val="20"/>
          <w:szCs w:val="22"/>
        </w:rPr>
      </w:pPr>
      <w:r w:rsidRPr="0045360A">
        <w:rPr>
          <w:sz w:val="22"/>
        </w:rPr>
        <w:t xml:space="preserve">A “Medical Emergency” is called when anyone accessing support on the </w:t>
      </w:r>
      <w:r w:rsidR="0045360A" w:rsidRPr="0045360A">
        <w:rPr>
          <w:sz w:val="22"/>
        </w:rPr>
        <w:t>bus</w:t>
      </w:r>
      <w:r w:rsidRPr="0045360A">
        <w:rPr>
          <w:sz w:val="22"/>
        </w:rPr>
        <w:t xml:space="preserve"> or in the immediate area of the </w:t>
      </w:r>
      <w:r w:rsidR="0045360A" w:rsidRPr="0045360A">
        <w:rPr>
          <w:sz w:val="22"/>
        </w:rPr>
        <w:t>bus</w:t>
      </w:r>
      <w:r w:rsidRPr="0045360A">
        <w:rPr>
          <w:sz w:val="22"/>
        </w:rPr>
        <w:t xml:space="preserve"> is experiencing:</w:t>
      </w:r>
    </w:p>
    <w:p w14:paraId="000000FE" w14:textId="77777777" w:rsidR="00D6331D" w:rsidRPr="0045360A" w:rsidRDefault="009634B2">
      <w:pPr>
        <w:widowControl w:val="0"/>
        <w:numPr>
          <w:ilvl w:val="0"/>
          <w:numId w:val="3"/>
        </w:numPr>
        <w:pBdr>
          <w:top w:val="nil"/>
          <w:left w:val="nil"/>
          <w:bottom w:val="nil"/>
          <w:right w:val="nil"/>
          <w:between w:val="nil"/>
        </w:pBdr>
        <w:spacing w:after="0" w:line="240" w:lineRule="auto"/>
        <w:rPr>
          <w:sz w:val="22"/>
        </w:rPr>
      </w:pPr>
      <w:r w:rsidRPr="0045360A">
        <w:rPr>
          <w:color w:val="404040"/>
          <w:sz w:val="22"/>
        </w:rPr>
        <w:t>Chest pain</w:t>
      </w:r>
    </w:p>
    <w:p w14:paraId="000000FF" w14:textId="77777777" w:rsidR="00D6331D" w:rsidRPr="0045360A" w:rsidRDefault="009634B2">
      <w:pPr>
        <w:widowControl w:val="0"/>
        <w:numPr>
          <w:ilvl w:val="0"/>
          <w:numId w:val="3"/>
        </w:numPr>
        <w:pBdr>
          <w:top w:val="nil"/>
          <w:left w:val="nil"/>
          <w:bottom w:val="nil"/>
          <w:right w:val="nil"/>
          <w:between w:val="nil"/>
        </w:pBdr>
        <w:spacing w:after="0" w:line="240" w:lineRule="auto"/>
        <w:rPr>
          <w:sz w:val="22"/>
        </w:rPr>
      </w:pPr>
      <w:r w:rsidRPr="0045360A">
        <w:rPr>
          <w:color w:val="404040"/>
          <w:sz w:val="22"/>
        </w:rPr>
        <w:t>Respiratory distress</w:t>
      </w:r>
    </w:p>
    <w:p w14:paraId="00000100" w14:textId="77777777" w:rsidR="00D6331D" w:rsidRPr="0045360A" w:rsidRDefault="009634B2">
      <w:pPr>
        <w:widowControl w:val="0"/>
        <w:numPr>
          <w:ilvl w:val="0"/>
          <w:numId w:val="3"/>
        </w:numPr>
        <w:pBdr>
          <w:top w:val="nil"/>
          <w:left w:val="nil"/>
          <w:bottom w:val="nil"/>
          <w:right w:val="nil"/>
          <w:between w:val="nil"/>
        </w:pBdr>
        <w:spacing w:after="0" w:line="240" w:lineRule="auto"/>
        <w:rPr>
          <w:sz w:val="22"/>
        </w:rPr>
      </w:pPr>
      <w:r w:rsidRPr="0045360A">
        <w:rPr>
          <w:color w:val="404040"/>
          <w:sz w:val="22"/>
        </w:rPr>
        <w:t>Anaphylaxis</w:t>
      </w:r>
    </w:p>
    <w:p w14:paraId="00000101" w14:textId="77777777" w:rsidR="00D6331D" w:rsidRPr="0045360A" w:rsidRDefault="009634B2">
      <w:pPr>
        <w:widowControl w:val="0"/>
        <w:numPr>
          <w:ilvl w:val="0"/>
          <w:numId w:val="3"/>
        </w:numPr>
        <w:pBdr>
          <w:top w:val="nil"/>
          <w:left w:val="nil"/>
          <w:bottom w:val="nil"/>
          <w:right w:val="nil"/>
          <w:between w:val="nil"/>
        </w:pBdr>
        <w:spacing w:after="0" w:line="240" w:lineRule="auto"/>
        <w:rPr>
          <w:sz w:val="22"/>
        </w:rPr>
      </w:pPr>
      <w:r w:rsidRPr="0045360A">
        <w:rPr>
          <w:color w:val="404040"/>
          <w:sz w:val="22"/>
        </w:rPr>
        <w:t>Syncope (partial or complete loss of consciousness, fainting)</w:t>
      </w:r>
    </w:p>
    <w:p w14:paraId="00000102" w14:textId="77777777" w:rsidR="00D6331D" w:rsidRPr="0045360A" w:rsidRDefault="009634B2">
      <w:pPr>
        <w:widowControl w:val="0"/>
        <w:numPr>
          <w:ilvl w:val="0"/>
          <w:numId w:val="3"/>
        </w:numPr>
        <w:pBdr>
          <w:top w:val="nil"/>
          <w:left w:val="nil"/>
          <w:bottom w:val="nil"/>
          <w:right w:val="nil"/>
          <w:between w:val="nil"/>
        </w:pBdr>
        <w:spacing w:after="0" w:line="240" w:lineRule="auto"/>
        <w:rPr>
          <w:sz w:val="22"/>
        </w:rPr>
      </w:pPr>
      <w:r w:rsidRPr="0045360A">
        <w:rPr>
          <w:color w:val="404040"/>
          <w:sz w:val="22"/>
        </w:rPr>
        <w:t>Seizure</w:t>
      </w:r>
    </w:p>
    <w:p w14:paraId="00000103" w14:textId="77777777" w:rsidR="00D6331D" w:rsidRPr="0045360A" w:rsidRDefault="009634B2">
      <w:pPr>
        <w:widowControl w:val="0"/>
        <w:numPr>
          <w:ilvl w:val="0"/>
          <w:numId w:val="3"/>
        </w:numPr>
        <w:pBdr>
          <w:top w:val="nil"/>
          <w:left w:val="nil"/>
          <w:bottom w:val="nil"/>
          <w:right w:val="nil"/>
          <w:between w:val="nil"/>
        </w:pBdr>
        <w:spacing w:after="0" w:line="240" w:lineRule="auto"/>
        <w:rPr>
          <w:sz w:val="22"/>
        </w:rPr>
      </w:pPr>
      <w:r w:rsidRPr="0045360A">
        <w:rPr>
          <w:color w:val="404040"/>
          <w:sz w:val="22"/>
        </w:rPr>
        <w:t>Overdose</w:t>
      </w:r>
    </w:p>
    <w:p w14:paraId="00000104" w14:textId="77777777" w:rsidR="00D6331D" w:rsidRPr="0045360A" w:rsidRDefault="009634B2">
      <w:pPr>
        <w:widowControl w:val="0"/>
        <w:numPr>
          <w:ilvl w:val="0"/>
          <w:numId w:val="3"/>
        </w:numPr>
        <w:pBdr>
          <w:top w:val="nil"/>
          <w:left w:val="nil"/>
          <w:bottom w:val="nil"/>
          <w:right w:val="nil"/>
          <w:between w:val="nil"/>
        </w:pBdr>
        <w:spacing w:after="0" w:line="240" w:lineRule="auto"/>
        <w:rPr>
          <w:sz w:val="22"/>
        </w:rPr>
      </w:pPr>
      <w:r w:rsidRPr="0045360A">
        <w:rPr>
          <w:color w:val="404040"/>
          <w:sz w:val="22"/>
        </w:rPr>
        <w:t>Any other serious/life threatening medical condition</w:t>
      </w:r>
    </w:p>
    <w:p w14:paraId="00000105" w14:textId="77777777" w:rsidR="00D6331D" w:rsidRPr="0045360A" w:rsidRDefault="009634B2">
      <w:pPr>
        <w:spacing w:before="240"/>
        <w:rPr>
          <w:b/>
          <w:sz w:val="22"/>
        </w:rPr>
      </w:pPr>
      <w:r w:rsidRPr="0045360A">
        <w:rPr>
          <w:b/>
          <w:sz w:val="22"/>
        </w:rPr>
        <w:t>Activation and Development:</w:t>
      </w:r>
    </w:p>
    <w:p w14:paraId="00000106" w14:textId="77777777" w:rsidR="00D6331D" w:rsidRPr="0045360A" w:rsidRDefault="009634B2">
      <w:pPr>
        <w:rPr>
          <w:sz w:val="20"/>
          <w:szCs w:val="22"/>
        </w:rPr>
      </w:pPr>
      <w:r w:rsidRPr="0045360A">
        <w:rPr>
          <w:sz w:val="22"/>
        </w:rPr>
        <w:t>The response steps to an emergency medical situation are as follows:</w:t>
      </w:r>
    </w:p>
    <w:p w14:paraId="00000107" w14:textId="77777777" w:rsidR="00D6331D" w:rsidRPr="0045360A" w:rsidRDefault="009634B2">
      <w:pPr>
        <w:widowControl w:val="0"/>
        <w:numPr>
          <w:ilvl w:val="0"/>
          <w:numId w:val="5"/>
        </w:numPr>
        <w:pBdr>
          <w:top w:val="nil"/>
          <w:left w:val="nil"/>
          <w:bottom w:val="nil"/>
          <w:right w:val="nil"/>
          <w:between w:val="nil"/>
        </w:pBdr>
        <w:spacing w:after="0" w:line="240" w:lineRule="auto"/>
        <w:rPr>
          <w:sz w:val="22"/>
        </w:rPr>
      </w:pPr>
      <w:r w:rsidRPr="0045360A">
        <w:rPr>
          <w:color w:val="404040"/>
          <w:sz w:val="22"/>
        </w:rPr>
        <w:t xml:space="preserve">Staff member identifies a situation </w:t>
      </w:r>
      <w:r w:rsidRPr="0045360A">
        <w:rPr>
          <w:sz w:val="22"/>
        </w:rPr>
        <w:t>requiring an emergency</w:t>
      </w:r>
      <w:r w:rsidRPr="0045360A">
        <w:rPr>
          <w:color w:val="404040"/>
          <w:sz w:val="22"/>
        </w:rPr>
        <w:t xml:space="preserve"> medical response.</w:t>
      </w:r>
    </w:p>
    <w:p w14:paraId="00000108" w14:textId="77777777" w:rsidR="00D6331D" w:rsidRPr="0045360A" w:rsidRDefault="009634B2">
      <w:pPr>
        <w:widowControl w:val="0"/>
        <w:numPr>
          <w:ilvl w:val="0"/>
          <w:numId w:val="5"/>
        </w:numPr>
        <w:pBdr>
          <w:top w:val="nil"/>
          <w:left w:val="nil"/>
          <w:bottom w:val="nil"/>
          <w:right w:val="nil"/>
          <w:between w:val="nil"/>
        </w:pBdr>
        <w:spacing w:after="0" w:line="240" w:lineRule="auto"/>
        <w:rPr>
          <w:sz w:val="22"/>
        </w:rPr>
      </w:pPr>
      <w:r w:rsidRPr="0045360A">
        <w:rPr>
          <w:color w:val="404040"/>
          <w:sz w:val="22"/>
        </w:rPr>
        <w:t>The first Basic Cardiac Life Support (BCLS) trained staff member on the scene leads the emergency response, unless they hand over to another staff member.</w:t>
      </w:r>
    </w:p>
    <w:p w14:paraId="00000109" w14:textId="77777777" w:rsidR="00D6331D" w:rsidRPr="0045360A" w:rsidRDefault="009634B2">
      <w:pPr>
        <w:widowControl w:val="0"/>
        <w:numPr>
          <w:ilvl w:val="0"/>
          <w:numId w:val="5"/>
        </w:numPr>
        <w:pBdr>
          <w:top w:val="nil"/>
          <w:left w:val="nil"/>
          <w:bottom w:val="nil"/>
          <w:right w:val="nil"/>
          <w:between w:val="nil"/>
        </w:pBdr>
        <w:spacing w:after="0" w:line="240" w:lineRule="auto"/>
        <w:rPr>
          <w:sz w:val="22"/>
        </w:rPr>
      </w:pPr>
      <w:r w:rsidRPr="0045360A">
        <w:rPr>
          <w:color w:val="404040"/>
          <w:sz w:val="22"/>
        </w:rPr>
        <w:t xml:space="preserve">A staff member will need to obtain the Emergency Medical Kit and bag valve mask and AED if needed and </w:t>
      </w:r>
      <w:r w:rsidRPr="0045360A">
        <w:rPr>
          <w:sz w:val="22"/>
        </w:rPr>
        <w:t>bring it to the</w:t>
      </w:r>
      <w:r w:rsidRPr="0045360A">
        <w:rPr>
          <w:color w:val="404040"/>
          <w:sz w:val="22"/>
        </w:rPr>
        <w:t xml:space="preserve"> location of the emergency.</w:t>
      </w:r>
    </w:p>
    <w:p w14:paraId="0000010A" w14:textId="410321FA" w:rsidR="00D6331D" w:rsidRPr="0045360A" w:rsidRDefault="009634B2">
      <w:pPr>
        <w:widowControl w:val="0"/>
        <w:numPr>
          <w:ilvl w:val="0"/>
          <w:numId w:val="5"/>
        </w:numPr>
        <w:pBdr>
          <w:top w:val="nil"/>
          <w:left w:val="nil"/>
          <w:bottom w:val="nil"/>
          <w:right w:val="nil"/>
          <w:between w:val="nil"/>
        </w:pBdr>
        <w:spacing w:after="0" w:line="240" w:lineRule="auto"/>
        <w:rPr>
          <w:sz w:val="22"/>
        </w:rPr>
      </w:pPr>
      <w:r w:rsidRPr="0045360A">
        <w:rPr>
          <w:color w:val="404040"/>
          <w:sz w:val="22"/>
        </w:rPr>
        <w:t>All staff on the shift will respond as outlined below:</w:t>
      </w:r>
    </w:p>
    <w:p w14:paraId="0000010B" w14:textId="77777777"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Staff will bring the Emergency Kit, bag valve mask and AED (if needed)</w:t>
      </w:r>
    </w:p>
    <w:p w14:paraId="0000010C" w14:textId="77777777"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Most responsible person (MRP)/Code Leader will be identified</w:t>
      </w:r>
    </w:p>
    <w:p w14:paraId="0000010D" w14:textId="77777777"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MRP directs staff to call 911</w:t>
      </w:r>
    </w:p>
    <w:p w14:paraId="0000010E" w14:textId="77777777"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Time keeper records the following (See Appendix B for Emergency Recording Sheet). Copies will be kept in the playbook binder.</w:t>
      </w:r>
    </w:p>
    <w:p w14:paraId="0000010F" w14:textId="77777777"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 xml:space="preserve">MRP will direct management of airway, breathing, circulation etc. </w:t>
      </w:r>
    </w:p>
    <w:p w14:paraId="00000110" w14:textId="77777777"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A staff person will be designated to meet with paramedics</w:t>
      </w:r>
    </w:p>
    <w:p w14:paraId="00000111" w14:textId="1EC72A56"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 xml:space="preserve">Prior to departure of EMS – the last set of vitals taken along with the </w:t>
      </w:r>
      <w:r w:rsidR="007466ED" w:rsidRPr="0045360A">
        <w:rPr>
          <w:color w:val="404040"/>
          <w:sz w:val="22"/>
        </w:rPr>
        <w:t>visitor</w:t>
      </w:r>
      <w:r w:rsidRPr="0045360A">
        <w:rPr>
          <w:color w:val="404040"/>
          <w:sz w:val="22"/>
        </w:rPr>
        <w:t xml:space="preserve">’s medical history, current medications and allergies (if available) will be printed and supplied for the paramedics to accompany the </w:t>
      </w:r>
      <w:r w:rsidR="007466ED" w:rsidRPr="0045360A">
        <w:rPr>
          <w:color w:val="404040"/>
          <w:sz w:val="22"/>
        </w:rPr>
        <w:t>visitor</w:t>
      </w:r>
      <w:r w:rsidRPr="0045360A">
        <w:rPr>
          <w:color w:val="404040"/>
          <w:sz w:val="22"/>
        </w:rPr>
        <w:t xml:space="preserve"> to the hospital (when possible) </w:t>
      </w:r>
    </w:p>
    <w:p w14:paraId="00000112" w14:textId="0D71A566" w:rsidR="00D6331D" w:rsidRPr="0045360A" w:rsidRDefault="009634B2">
      <w:pPr>
        <w:widowControl w:val="0"/>
        <w:numPr>
          <w:ilvl w:val="0"/>
          <w:numId w:val="7"/>
        </w:numPr>
        <w:pBdr>
          <w:top w:val="nil"/>
          <w:left w:val="nil"/>
          <w:bottom w:val="nil"/>
          <w:right w:val="nil"/>
          <w:between w:val="nil"/>
        </w:pBdr>
        <w:spacing w:after="0" w:line="240" w:lineRule="auto"/>
        <w:ind w:left="1800"/>
        <w:rPr>
          <w:sz w:val="22"/>
        </w:rPr>
      </w:pPr>
      <w:r w:rsidRPr="0045360A">
        <w:rPr>
          <w:color w:val="404040"/>
          <w:sz w:val="22"/>
        </w:rPr>
        <w:t>If an e</w:t>
      </w:r>
      <w:r w:rsidR="0045360A" w:rsidRPr="0045360A">
        <w:rPr>
          <w:color w:val="404040"/>
          <w:sz w:val="22"/>
        </w:rPr>
        <w:t xml:space="preserve">mergency occurs around the bus, </w:t>
      </w:r>
      <w:r w:rsidRPr="0045360A">
        <w:rPr>
          <w:color w:val="404040"/>
          <w:sz w:val="22"/>
        </w:rPr>
        <w:t xml:space="preserve">staff should ask any </w:t>
      </w:r>
      <w:r w:rsidR="004B3A4A" w:rsidRPr="0045360A">
        <w:rPr>
          <w:color w:val="404040"/>
          <w:sz w:val="22"/>
        </w:rPr>
        <w:t>visitors</w:t>
      </w:r>
      <w:r w:rsidRPr="0045360A">
        <w:rPr>
          <w:color w:val="404040"/>
          <w:sz w:val="22"/>
        </w:rPr>
        <w:t xml:space="preserve"> on the bus to leave so that the </w:t>
      </w:r>
      <w:r w:rsidR="0045360A" w:rsidRPr="0045360A">
        <w:rPr>
          <w:color w:val="404040"/>
          <w:sz w:val="22"/>
        </w:rPr>
        <w:t>bus</w:t>
      </w:r>
      <w:r w:rsidRPr="0045360A">
        <w:rPr>
          <w:color w:val="404040"/>
          <w:sz w:val="22"/>
        </w:rPr>
        <w:t xml:space="preserve"> can be locked up (never leave without locking). Staff are not to be left alone on the bus with </w:t>
      </w:r>
      <w:r w:rsidR="004B3A4A" w:rsidRPr="0045360A">
        <w:rPr>
          <w:color w:val="404040"/>
          <w:sz w:val="22"/>
        </w:rPr>
        <w:t>visitors</w:t>
      </w:r>
      <w:r w:rsidRPr="0045360A">
        <w:rPr>
          <w:color w:val="404040"/>
          <w:sz w:val="22"/>
        </w:rPr>
        <w:t>. The last staff member off the bus is to lock it.</w:t>
      </w:r>
    </w:p>
    <w:p w14:paraId="00000113" w14:textId="77777777" w:rsidR="00D6331D" w:rsidRDefault="009634B2">
      <w:pPr>
        <w:spacing w:before="240"/>
        <w:rPr>
          <w:b/>
        </w:rPr>
      </w:pPr>
      <w:r>
        <w:rPr>
          <w:b/>
        </w:rPr>
        <w:lastRenderedPageBreak/>
        <w:t>After the Medical Emergency Incident:</w:t>
      </w:r>
    </w:p>
    <w:p w14:paraId="00000114" w14:textId="77777777" w:rsidR="00D6331D" w:rsidRPr="0045360A" w:rsidRDefault="009634B2">
      <w:pPr>
        <w:widowControl w:val="0"/>
        <w:numPr>
          <w:ilvl w:val="0"/>
          <w:numId w:val="10"/>
        </w:numPr>
        <w:pBdr>
          <w:top w:val="nil"/>
          <w:left w:val="nil"/>
          <w:bottom w:val="nil"/>
          <w:right w:val="nil"/>
          <w:between w:val="nil"/>
        </w:pBdr>
        <w:spacing w:after="0" w:line="240" w:lineRule="auto"/>
        <w:rPr>
          <w:color w:val="404040"/>
          <w:sz w:val="20"/>
          <w:szCs w:val="22"/>
        </w:rPr>
      </w:pPr>
      <w:r w:rsidRPr="0045360A">
        <w:rPr>
          <w:color w:val="404040"/>
          <w:sz w:val="22"/>
        </w:rPr>
        <w:t>Lead staff person fills out the incident report</w:t>
      </w:r>
    </w:p>
    <w:p w14:paraId="00000115" w14:textId="77777777" w:rsidR="00D6331D" w:rsidRPr="0045360A" w:rsidRDefault="009634B2">
      <w:pPr>
        <w:widowControl w:val="0"/>
        <w:numPr>
          <w:ilvl w:val="0"/>
          <w:numId w:val="10"/>
        </w:numPr>
        <w:pBdr>
          <w:top w:val="nil"/>
          <w:left w:val="nil"/>
          <w:bottom w:val="nil"/>
          <w:right w:val="nil"/>
          <w:between w:val="nil"/>
        </w:pBdr>
        <w:spacing w:after="0" w:line="240" w:lineRule="auto"/>
        <w:rPr>
          <w:sz w:val="22"/>
        </w:rPr>
      </w:pPr>
      <w:r w:rsidRPr="0045360A">
        <w:rPr>
          <w:color w:val="404040"/>
          <w:sz w:val="22"/>
        </w:rPr>
        <w:t>Medical staff restocks the emergency supplies and documents supplies used/replaced items on the Emergency Itemized Stock Check List</w:t>
      </w:r>
    </w:p>
    <w:p w14:paraId="00000116" w14:textId="77777777" w:rsidR="00D6331D" w:rsidRPr="0045360A" w:rsidRDefault="009634B2">
      <w:pPr>
        <w:widowControl w:val="0"/>
        <w:numPr>
          <w:ilvl w:val="0"/>
          <w:numId w:val="10"/>
        </w:numPr>
        <w:pBdr>
          <w:top w:val="nil"/>
          <w:left w:val="nil"/>
          <w:bottom w:val="nil"/>
          <w:right w:val="nil"/>
          <w:between w:val="nil"/>
        </w:pBdr>
        <w:spacing w:after="0" w:line="240" w:lineRule="auto"/>
        <w:rPr>
          <w:sz w:val="22"/>
        </w:rPr>
      </w:pPr>
      <w:r w:rsidRPr="0045360A">
        <w:rPr>
          <w:color w:val="404040"/>
          <w:sz w:val="22"/>
        </w:rPr>
        <w:t>All emergency incidents require a debriefing. This will occur as soon as possible after the incident. The staff can call the supervisor on call to conduct the debriefing.</w:t>
      </w:r>
    </w:p>
    <w:p w14:paraId="00000117" w14:textId="77777777" w:rsidR="00D6331D" w:rsidRDefault="009634B2">
      <w:pPr>
        <w:spacing w:before="240"/>
        <w:rPr>
          <w:b/>
        </w:rPr>
      </w:pPr>
      <w:r>
        <w:rPr>
          <w:b/>
        </w:rPr>
        <w:t>Medical Emergency Supply Maintenance and Monitoring:</w:t>
      </w:r>
    </w:p>
    <w:p w14:paraId="00000118" w14:textId="6DC56514" w:rsidR="00D6331D" w:rsidRPr="00F44954" w:rsidRDefault="009634B2">
      <w:pPr>
        <w:widowControl w:val="0"/>
        <w:numPr>
          <w:ilvl w:val="0"/>
          <w:numId w:val="8"/>
        </w:numPr>
        <w:pBdr>
          <w:top w:val="nil"/>
          <w:left w:val="nil"/>
          <w:bottom w:val="nil"/>
          <w:right w:val="nil"/>
          <w:between w:val="nil"/>
        </w:pBdr>
        <w:spacing w:after="0" w:line="240" w:lineRule="auto"/>
        <w:rPr>
          <w:color w:val="404040"/>
          <w:sz w:val="20"/>
          <w:szCs w:val="22"/>
        </w:rPr>
      </w:pPr>
      <w:r w:rsidRPr="00F44954">
        <w:rPr>
          <w:color w:val="404040"/>
          <w:sz w:val="22"/>
        </w:rPr>
        <w:t xml:space="preserve">Emergency Medical Kit and Maintenance duties will be assigned to the medical staff of the </w:t>
      </w:r>
      <w:r w:rsidR="00F44954" w:rsidRPr="00F44954">
        <w:rPr>
          <w:color w:val="404040"/>
          <w:sz w:val="22"/>
        </w:rPr>
        <w:t xml:space="preserve">bus </w:t>
      </w:r>
      <w:r w:rsidRPr="00F44954">
        <w:rPr>
          <w:color w:val="404040"/>
          <w:sz w:val="22"/>
        </w:rPr>
        <w:t>– they will ensure the kit is kept in the designated spot at all times</w:t>
      </w:r>
    </w:p>
    <w:p w14:paraId="00000119" w14:textId="77777777" w:rsidR="00D6331D" w:rsidRPr="00F44954" w:rsidRDefault="009634B2">
      <w:pPr>
        <w:widowControl w:val="0"/>
        <w:numPr>
          <w:ilvl w:val="0"/>
          <w:numId w:val="8"/>
        </w:numPr>
        <w:pBdr>
          <w:top w:val="nil"/>
          <w:left w:val="nil"/>
          <w:bottom w:val="nil"/>
          <w:right w:val="nil"/>
          <w:between w:val="nil"/>
        </w:pBdr>
        <w:spacing w:after="0" w:line="240" w:lineRule="auto"/>
        <w:rPr>
          <w:sz w:val="22"/>
        </w:rPr>
      </w:pPr>
      <w:r w:rsidRPr="00F44954">
        <w:rPr>
          <w:color w:val="404040"/>
          <w:sz w:val="22"/>
        </w:rPr>
        <w:t>Emergency Medical supplies will be checked monthly by staff (see Appendix A.1 for itemized list)</w:t>
      </w:r>
    </w:p>
    <w:p w14:paraId="0000011A" w14:textId="77777777" w:rsidR="00D6331D" w:rsidRPr="00F44954" w:rsidRDefault="009634B2">
      <w:pPr>
        <w:widowControl w:val="0"/>
        <w:numPr>
          <w:ilvl w:val="0"/>
          <w:numId w:val="8"/>
        </w:numPr>
        <w:pBdr>
          <w:top w:val="nil"/>
          <w:left w:val="nil"/>
          <w:bottom w:val="nil"/>
          <w:right w:val="nil"/>
          <w:between w:val="nil"/>
        </w:pBdr>
        <w:spacing w:after="0" w:line="240" w:lineRule="auto"/>
        <w:rPr>
          <w:sz w:val="22"/>
        </w:rPr>
      </w:pPr>
      <w:r w:rsidRPr="00F44954">
        <w:rPr>
          <w:color w:val="404040"/>
          <w:sz w:val="22"/>
        </w:rPr>
        <w:t>Expiry dates of all medications contained in the Emergency Kit will be monitored and recorded by the medical staff who will replace as needed</w:t>
      </w:r>
    </w:p>
    <w:p w14:paraId="0000011B" w14:textId="77777777" w:rsidR="00D6331D" w:rsidRPr="00F44954" w:rsidRDefault="009634B2">
      <w:pPr>
        <w:widowControl w:val="0"/>
        <w:numPr>
          <w:ilvl w:val="0"/>
          <w:numId w:val="8"/>
        </w:numPr>
        <w:pBdr>
          <w:top w:val="nil"/>
          <w:left w:val="nil"/>
          <w:bottom w:val="nil"/>
          <w:right w:val="nil"/>
          <w:between w:val="nil"/>
        </w:pBdr>
        <w:spacing w:after="0" w:line="240" w:lineRule="auto"/>
        <w:rPr>
          <w:sz w:val="22"/>
        </w:rPr>
      </w:pPr>
      <w:r w:rsidRPr="00F44954">
        <w:rPr>
          <w:color w:val="404040"/>
          <w:sz w:val="22"/>
        </w:rPr>
        <w:t>Additional copies of the Emergency Recording Sheet and Emergency Checklist will be kept in the bottom drawer of the medication cart.</w:t>
      </w:r>
    </w:p>
    <w:p w14:paraId="0000011C" w14:textId="77777777" w:rsidR="00D6331D" w:rsidRDefault="00D6331D"/>
    <w:p w14:paraId="0000011D" w14:textId="77777777" w:rsidR="00D6331D" w:rsidRDefault="009634B2">
      <w:r>
        <w:br w:type="page"/>
      </w:r>
    </w:p>
    <w:p w14:paraId="0000011E" w14:textId="77777777" w:rsidR="00D6331D" w:rsidRDefault="009634B2">
      <w:pPr>
        <w:pStyle w:val="Heading3"/>
      </w:pPr>
      <w:bookmarkStart w:id="42" w:name="_Toc181359483"/>
      <w:r>
        <w:lastRenderedPageBreak/>
        <w:t>A.1 Emergency Itemized Checklist</w:t>
      </w:r>
      <w:bookmarkEnd w:id="42"/>
    </w:p>
    <w:p w14:paraId="0000011F" w14:textId="77777777" w:rsidR="00D6331D" w:rsidRPr="00F44954" w:rsidRDefault="009634B2">
      <w:pPr>
        <w:spacing w:before="240"/>
        <w:rPr>
          <w:sz w:val="22"/>
          <w:szCs w:val="22"/>
        </w:rPr>
      </w:pPr>
      <w:r w:rsidRPr="00F44954">
        <w:rPr>
          <w:sz w:val="22"/>
          <w:szCs w:val="22"/>
        </w:rPr>
        <w:t>(TO BE CHECKED MONTHLY AND AFTER USE)</w:t>
      </w:r>
    </w:p>
    <w:tbl>
      <w:tblPr>
        <w:tblStyle w:val="a2"/>
        <w:tblW w:w="9350" w:type="dxa"/>
        <w:tblInd w:w="-1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1190"/>
        <w:gridCol w:w="5545"/>
        <w:gridCol w:w="973"/>
        <w:gridCol w:w="1642"/>
      </w:tblGrid>
      <w:tr w:rsidR="00D6331D" w:rsidRPr="00F44954" w14:paraId="60080710" w14:textId="77777777">
        <w:trPr>
          <w:trHeight w:val="449"/>
        </w:trPr>
        <w:tc>
          <w:tcPr>
            <w:tcW w:w="1190" w:type="dxa"/>
            <w:shd w:val="clear" w:color="auto" w:fill="211D70"/>
            <w:vAlign w:val="center"/>
          </w:tcPr>
          <w:p w14:paraId="00000120" w14:textId="77777777" w:rsidR="00D6331D" w:rsidRPr="00F44954" w:rsidRDefault="009634B2">
            <w:pPr>
              <w:jc w:val="center"/>
              <w:rPr>
                <w:b/>
                <w:color w:val="FFFFFF"/>
                <w:sz w:val="22"/>
                <w:szCs w:val="22"/>
              </w:rPr>
            </w:pPr>
            <w:r w:rsidRPr="00F44954">
              <w:rPr>
                <w:b/>
                <w:color w:val="FFFFFF"/>
                <w:sz w:val="22"/>
                <w:szCs w:val="22"/>
              </w:rPr>
              <w:t>Quantity</w:t>
            </w:r>
          </w:p>
        </w:tc>
        <w:tc>
          <w:tcPr>
            <w:tcW w:w="5545" w:type="dxa"/>
            <w:shd w:val="clear" w:color="auto" w:fill="211D70"/>
            <w:vAlign w:val="center"/>
          </w:tcPr>
          <w:p w14:paraId="00000121" w14:textId="77777777" w:rsidR="00D6331D" w:rsidRPr="00F44954" w:rsidRDefault="009634B2">
            <w:pPr>
              <w:ind w:left="132" w:right="66"/>
              <w:rPr>
                <w:b/>
                <w:color w:val="FFFFFF"/>
                <w:sz w:val="22"/>
                <w:szCs w:val="22"/>
              </w:rPr>
            </w:pPr>
            <w:r w:rsidRPr="00F44954">
              <w:rPr>
                <w:b/>
                <w:color w:val="FFFFFF"/>
                <w:sz w:val="22"/>
                <w:szCs w:val="22"/>
              </w:rPr>
              <w:t>Item</w:t>
            </w:r>
          </w:p>
        </w:tc>
        <w:tc>
          <w:tcPr>
            <w:tcW w:w="973" w:type="dxa"/>
            <w:shd w:val="clear" w:color="auto" w:fill="211D70"/>
            <w:vAlign w:val="center"/>
          </w:tcPr>
          <w:p w14:paraId="00000122" w14:textId="77777777" w:rsidR="00D6331D" w:rsidRPr="00F44954" w:rsidRDefault="009634B2">
            <w:pPr>
              <w:jc w:val="center"/>
              <w:rPr>
                <w:b/>
                <w:color w:val="FFFFFF"/>
                <w:sz w:val="22"/>
                <w:szCs w:val="22"/>
              </w:rPr>
            </w:pPr>
            <w:r w:rsidRPr="00F44954">
              <w:rPr>
                <w:b/>
                <w:color w:val="FFFFFF"/>
                <w:sz w:val="22"/>
                <w:szCs w:val="22"/>
              </w:rPr>
              <w:t>Initial</w:t>
            </w:r>
          </w:p>
        </w:tc>
        <w:tc>
          <w:tcPr>
            <w:tcW w:w="1642" w:type="dxa"/>
            <w:shd w:val="clear" w:color="auto" w:fill="211D70"/>
            <w:vAlign w:val="center"/>
          </w:tcPr>
          <w:p w14:paraId="00000123" w14:textId="77777777" w:rsidR="00D6331D" w:rsidRPr="00F44954" w:rsidRDefault="009634B2">
            <w:pPr>
              <w:jc w:val="center"/>
              <w:rPr>
                <w:b/>
                <w:color w:val="FFFFFF"/>
                <w:sz w:val="22"/>
                <w:szCs w:val="22"/>
              </w:rPr>
            </w:pPr>
            <w:r w:rsidRPr="00F44954">
              <w:rPr>
                <w:b/>
                <w:color w:val="FFFFFF"/>
                <w:sz w:val="22"/>
                <w:szCs w:val="22"/>
              </w:rPr>
              <w:t>Date</w:t>
            </w:r>
          </w:p>
        </w:tc>
      </w:tr>
      <w:tr w:rsidR="00D6331D" w:rsidRPr="00F44954" w14:paraId="2F03D4EB" w14:textId="77777777">
        <w:trPr>
          <w:trHeight w:val="337"/>
        </w:trPr>
        <w:tc>
          <w:tcPr>
            <w:tcW w:w="1190" w:type="dxa"/>
            <w:shd w:val="clear" w:color="auto" w:fill="E7E6E6"/>
            <w:vAlign w:val="center"/>
          </w:tcPr>
          <w:p w14:paraId="00000124" w14:textId="7E7CC32C" w:rsidR="00D6331D" w:rsidRPr="00F44954" w:rsidRDefault="00D6331D">
            <w:pPr>
              <w:jc w:val="center"/>
              <w:rPr>
                <w:b/>
                <w:sz w:val="22"/>
                <w:szCs w:val="22"/>
              </w:rPr>
            </w:pPr>
          </w:p>
        </w:tc>
        <w:tc>
          <w:tcPr>
            <w:tcW w:w="5545" w:type="dxa"/>
            <w:vAlign w:val="center"/>
          </w:tcPr>
          <w:p w14:paraId="00000125" w14:textId="77777777" w:rsidR="00D6331D" w:rsidRPr="00F44954" w:rsidRDefault="009634B2">
            <w:pPr>
              <w:ind w:left="132" w:right="66"/>
              <w:rPr>
                <w:sz w:val="22"/>
                <w:szCs w:val="22"/>
              </w:rPr>
            </w:pPr>
            <w:r w:rsidRPr="00F44954">
              <w:rPr>
                <w:sz w:val="22"/>
                <w:szCs w:val="22"/>
              </w:rPr>
              <w:t xml:space="preserve">AED DEFIBRILATOR </w:t>
            </w:r>
          </w:p>
        </w:tc>
        <w:tc>
          <w:tcPr>
            <w:tcW w:w="973" w:type="dxa"/>
            <w:vAlign w:val="center"/>
          </w:tcPr>
          <w:p w14:paraId="00000126" w14:textId="77777777" w:rsidR="00D6331D" w:rsidRPr="00F44954" w:rsidRDefault="00D6331D">
            <w:pPr>
              <w:rPr>
                <w:sz w:val="22"/>
                <w:szCs w:val="22"/>
              </w:rPr>
            </w:pPr>
          </w:p>
        </w:tc>
        <w:tc>
          <w:tcPr>
            <w:tcW w:w="1642" w:type="dxa"/>
            <w:vAlign w:val="center"/>
          </w:tcPr>
          <w:p w14:paraId="00000127" w14:textId="77777777" w:rsidR="00D6331D" w:rsidRPr="00F44954" w:rsidRDefault="00D6331D">
            <w:pPr>
              <w:rPr>
                <w:sz w:val="22"/>
                <w:szCs w:val="22"/>
              </w:rPr>
            </w:pPr>
          </w:p>
        </w:tc>
      </w:tr>
      <w:tr w:rsidR="00D6331D" w:rsidRPr="00F44954" w14:paraId="410C089F" w14:textId="77777777">
        <w:trPr>
          <w:trHeight w:val="659"/>
        </w:trPr>
        <w:tc>
          <w:tcPr>
            <w:tcW w:w="1190" w:type="dxa"/>
            <w:shd w:val="clear" w:color="auto" w:fill="E7E6E6"/>
            <w:vAlign w:val="center"/>
          </w:tcPr>
          <w:p w14:paraId="00000128" w14:textId="77777777" w:rsidR="00D6331D" w:rsidRPr="00F44954" w:rsidRDefault="00D6331D">
            <w:pPr>
              <w:jc w:val="center"/>
              <w:rPr>
                <w:b/>
                <w:sz w:val="22"/>
                <w:szCs w:val="22"/>
              </w:rPr>
            </w:pPr>
          </w:p>
        </w:tc>
        <w:tc>
          <w:tcPr>
            <w:tcW w:w="5545" w:type="dxa"/>
            <w:vAlign w:val="center"/>
          </w:tcPr>
          <w:p w14:paraId="00000129" w14:textId="77777777" w:rsidR="00D6331D" w:rsidRPr="00F44954" w:rsidRDefault="009634B2">
            <w:pPr>
              <w:ind w:left="132" w:right="66"/>
              <w:rPr>
                <w:sz w:val="22"/>
                <w:szCs w:val="22"/>
              </w:rPr>
            </w:pPr>
            <w:r w:rsidRPr="00F44954">
              <w:rPr>
                <w:sz w:val="22"/>
                <w:szCs w:val="22"/>
              </w:rPr>
              <w:t>AED DEFIBRILATOR PAD AND CPR MASK – check exp. date</w:t>
            </w:r>
          </w:p>
        </w:tc>
        <w:tc>
          <w:tcPr>
            <w:tcW w:w="973" w:type="dxa"/>
            <w:vAlign w:val="center"/>
          </w:tcPr>
          <w:p w14:paraId="0000012A" w14:textId="77777777" w:rsidR="00D6331D" w:rsidRPr="00F44954" w:rsidRDefault="00D6331D">
            <w:pPr>
              <w:rPr>
                <w:sz w:val="22"/>
                <w:szCs w:val="22"/>
              </w:rPr>
            </w:pPr>
          </w:p>
        </w:tc>
        <w:tc>
          <w:tcPr>
            <w:tcW w:w="1642" w:type="dxa"/>
            <w:vAlign w:val="center"/>
          </w:tcPr>
          <w:p w14:paraId="0000012B" w14:textId="77777777" w:rsidR="00D6331D" w:rsidRPr="00F44954" w:rsidRDefault="00D6331D">
            <w:pPr>
              <w:rPr>
                <w:sz w:val="22"/>
                <w:szCs w:val="22"/>
              </w:rPr>
            </w:pPr>
          </w:p>
        </w:tc>
      </w:tr>
      <w:tr w:rsidR="00D6331D" w:rsidRPr="00F44954" w14:paraId="05B3A005" w14:textId="77777777">
        <w:trPr>
          <w:trHeight w:val="337"/>
        </w:trPr>
        <w:tc>
          <w:tcPr>
            <w:tcW w:w="1190" w:type="dxa"/>
            <w:shd w:val="clear" w:color="auto" w:fill="E7E6E6"/>
            <w:vAlign w:val="center"/>
          </w:tcPr>
          <w:p w14:paraId="0000012C" w14:textId="77777777" w:rsidR="00D6331D" w:rsidRPr="00F44954" w:rsidRDefault="00D6331D">
            <w:pPr>
              <w:jc w:val="center"/>
              <w:rPr>
                <w:b/>
                <w:sz w:val="22"/>
                <w:szCs w:val="22"/>
              </w:rPr>
            </w:pPr>
          </w:p>
        </w:tc>
        <w:tc>
          <w:tcPr>
            <w:tcW w:w="5545" w:type="dxa"/>
            <w:vAlign w:val="center"/>
          </w:tcPr>
          <w:p w14:paraId="0000012D" w14:textId="77777777" w:rsidR="00D6331D" w:rsidRPr="00F44954" w:rsidRDefault="009634B2">
            <w:pPr>
              <w:ind w:left="132" w:right="66"/>
              <w:rPr>
                <w:sz w:val="22"/>
                <w:szCs w:val="22"/>
              </w:rPr>
            </w:pPr>
            <w:r w:rsidRPr="00F44954">
              <w:rPr>
                <w:sz w:val="22"/>
                <w:szCs w:val="22"/>
              </w:rPr>
              <w:t>CLIPBOARD WITH CHECKLIST</w:t>
            </w:r>
          </w:p>
        </w:tc>
        <w:tc>
          <w:tcPr>
            <w:tcW w:w="973" w:type="dxa"/>
            <w:vAlign w:val="center"/>
          </w:tcPr>
          <w:p w14:paraId="0000012E" w14:textId="77777777" w:rsidR="00D6331D" w:rsidRPr="00F44954" w:rsidRDefault="00D6331D">
            <w:pPr>
              <w:rPr>
                <w:sz w:val="22"/>
                <w:szCs w:val="22"/>
              </w:rPr>
            </w:pPr>
          </w:p>
        </w:tc>
        <w:tc>
          <w:tcPr>
            <w:tcW w:w="1642" w:type="dxa"/>
            <w:vAlign w:val="center"/>
          </w:tcPr>
          <w:p w14:paraId="0000012F" w14:textId="77777777" w:rsidR="00D6331D" w:rsidRPr="00F44954" w:rsidRDefault="00D6331D">
            <w:pPr>
              <w:rPr>
                <w:sz w:val="22"/>
                <w:szCs w:val="22"/>
              </w:rPr>
            </w:pPr>
          </w:p>
        </w:tc>
      </w:tr>
      <w:tr w:rsidR="00D6331D" w:rsidRPr="00F44954" w14:paraId="570E94A4" w14:textId="77777777">
        <w:trPr>
          <w:trHeight w:val="337"/>
        </w:trPr>
        <w:tc>
          <w:tcPr>
            <w:tcW w:w="1190" w:type="dxa"/>
            <w:shd w:val="clear" w:color="auto" w:fill="E7E6E6"/>
            <w:vAlign w:val="center"/>
          </w:tcPr>
          <w:p w14:paraId="00000130" w14:textId="77777777" w:rsidR="00D6331D" w:rsidRPr="00F44954" w:rsidRDefault="00D6331D">
            <w:pPr>
              <w:jc w:val="center"/>
              <w:rPr>
                <w:b/>
                <w:sz w:val="22"/>
                <w:szCs w:val="22"/>
              </w:rPr>
            </w:pPr>
          </w:p>
        </w:tc>
        <w:tc>
          <w:tcPr>
            <w:tcW w:w="5545" w:type="dxa"/>
            <w:vAlign w:val="center"/>
          </w:tcPr>
          <w:p w14:paraId="00000131" w14:textId="77777777" w:rsidR="00D6331D" w:rsidRPr="00F44954" w:rsidRDefault="009634B2">
            <w:pPr>
              <w:ind w:left="132" w:right="66"/>
              <w:rPr>
                <w:sz w:val="22"/>
                <w:szCs w:val="22"/>
              </w:rPr>
            </w:pPr>
            <w:r w:rsidRPr="00F44954">
              <w:rPr>
                <w:sz w:val="22"/>
                <w:szCs w:val="22"/>
              </w:rPr>
              <w:t>AMBU BAG WITH MASK (1 adult)</w:t>
            </w:r>
          </w:p>
        </w:tc>
        <w:tc>
          <w:tcPr>
            <w:tcW w:w="973" w:type="dxa"/>
            <w:vAlign w:val="center"/>
          </w:tcPr>
          <w:p w14:paraId="00000132" w14:textId="77777777" w:rsidR="00D6331D" w:rsidRPr="00F44954" w:rsidRDefault="00D6331D">
            <w:pPr>
              <w:rPr>
                <w:sz w:val="22"/>
                <w:szCs w:val="22"/>
              </w:rPr>
            </w:pPr>
          </w:p>
        </w:tc>
        <w:tc>
          <w:tcPr>
            <w:tcW w:w="1642" w:type="dxa"/>
            <w:vAlign w:val="center"/>
          </w:tcPr>
          <w:p w14:paraId="00000133" w14:textId="77777777" w:rsidR="00D6331D" w:rsidRPr="00F44954" w:rsidRDefault="00D6331D">
            <w:pPr>
              <w:rPr>
                <w:sz w:val="22"/>
                <w:szCs w:val="22"/>
              </w:rPr>
            </w:pPr>
          </w:p>
        </w:tc>
      </w:tr>
      <w:tr w:rsidR="00D6331D" w:rsidRPr="00F44954" w14:paraId="65693397" w14:textId="77777777">
        <w:trPr>
          <w:trHeight w:val="337"/>
        </w:trPr>
        <w:tc>
          <w:tcPr>
            <w:tcW w:w="1190" w:type="dxa"/>
            <w:shd w:val="clear" w:color="auto" w:fill="E7E6E6"/>
            <w:vAlign w:val="center"/>
          </w:tcPr>
          <w:p w14:paraId="00000134" w14:textId="13586AB2" w:rsidR="00D6331D" w:rsidRPr="00F44954" w:rsidRDefault="00D6331D">
            <w:pPr>
              <w:jc w:val="center"/>
              <w:rPr>
                <w:b/>
                <w:sz w:val="22"/>
                <w:szCs w:val="22"/>
              </w:rPr>
            </w:pPr>
          </w:p>
        </w:tc>
        <w:tc>
          <w:tcPr>
            <w:tcW w:w="5545" w:type="dxa"/>
            <w:vAlign w:val="center"/>
          </w:tcPr>
          <w:p w14:paraId="00000135" w14:textId="77777777" w:rsidR="00D6331D" w:rsidRPr="00F44954" w:rsidRDefault="009634B2">
            <w:pPr>
              <w:ind w:left="132" w:right="66"/>
              <w:rPr>
                <w:sz w:val="22"/>
                <w:szCs w:val="22"/>
              </w:rPr>
            </w:pPr>
            <w:r w:rsidRPr="00F44954">
              <w:rPr>
                <w:sz w:val="22"/>
                <w:szCs w:val="22"/>
              </w:rPr>
              <w:t>STETHOSCOPE</w:t>
            </w:r>
          </w:p>
        </w:tc>
        <w:tc>
          <w:tcPr>
            <w:tcW w:w="973" w:type="dxa"/>
            <w:vAlign w:val="center"/>
          </w:tcPr>
          <w:p w14:paraId="00000136" w14:textId="77777777" w:rsidR="00D6331D" w:rsidRPr="00F44954" w:rsidRDefault="00D6331D">
            <w:pPr>
              <w:rPr>
                <w:sz w:val="22"/>
                <w:szCs w:val="22"/>
              </w:rPr>
            </w:pPr>
          </w:p>
        </w:tc>
        <w:tc>
          <w:tcPr>
            <w:tcW w:w="1642" w:type="dxa"/>
            <w:vAlign w:val="center"/>
          </w:tcPr>
          <w:p w14:paraId="00000137" w14:textId="77777777" w:rsidR="00D6331D" w:rsidRPr="00F44954" w:rsidRDefault="00D6331D">
            <w:pPr>
              <w:rPr>
                <w:sz w:val="22"/>
                <w:szCs w:val="22"/>
              </w:rPr>
            </w:pPr>
          </w:p>
        </w:tc>
      </w:tr>
      <w:tr w:rsidR="00D6331D" w:rsidRPr="00F44954" w14:paraId="0FED03CC" w14:textId="77777777">
        <w:trPr>
          <w:trHeight w:val="337"/>
        </w:trPr>
        <w:tc>
          <w:tcPr>
            <w:tcW w:w="1190" w:type="dxa"/>
            <w:shd w:val="clear" w:color="auto" w:fill="E7E6E6"/>
            <w:vAlign w:val="center"/>
          </w:tcPr>
          <w:p w14:paraId="00000138" w14:textId="4201DDF2" w:rsidR="00D6331D" w:rsidRPr="00F44954" w:rsidRDefault="00D6331D">
            <w:pPr>
              <w:jc w:val="center"/>
              <w:rPr>
                <w:b/>
                <w:sz w:val="22"/>
                <w:szCs w:val="22"/>
              </w:rPr>
            </w:pPr>
          </w:p>
        </w:tc>
        <w:tc>
          <w:tcPr>
            <w:tcW w:w="5545" w:type="dxa"/>
            <w:vAlign w:val="center"/>
          </w:tcPr>
          <w:p w14:paraId="00000139" w14:textId="77777777" w:rsidR="00D6331D" w:rsidRPr="00F44954" w:rsidRDefault="009634B2">
            <w:pPr>
              <w:ind w:left="132" w:right="66"/>
              <w:rPr>
                <w:sz w:val="22"/>
                <w:szCs w:val="22"/>
              </w:rPr>
            </w:pPr>
            <w:r w:rsidRPr="00F44954">
              <w:rPr>
                <w:sz w:val="22"/>
                <w:szCs w:val="22"/>
              </w:rPr>
              <w:t>ASA CHEWABLES 81mg</w:t>
            </w:r>
          </w:p>
        </w:tc>
        <w:tc>
          <w:tcPr>
            <w:tcW w:w="973" w:type="dxa"/>
            <w:vAlign w:val="center"/>
          </w:tcPr>
          <w:p w14:paraId="0000013A" w14:textId="77777777" w:rsidR="00D6331D" w:rsidRPr="00F44954" w:rsidRDefault="00D6331D">
            <w:pPr>
              <w:rPr>
                <w:sz w:val="22"/>
                <w:szCs w:val="22"/>
              </w:rPr>
            </w:pPr>
          </w:p>
        </w:tc>
        <w:tc>
          <w:tcPr>
            <w:tcW w:w="1642" w:type="dxa"/>
            <w:vAlign w:val="center"/>
          </w:tcPr>
          <w:p w14:paraId="0000013B" w14:textId="77777777" w:rsidR="00D6331D" w:rsidRPr="00F44954" w:rsidRDefault="00D6331D">
            <w:pPr>
              <w:rPr>
                <w:sz w:val="22"/>
                <w:szCs w:val="22"/>
              </w:rPr>
            </w:pPr>
          </w:p>
        </w:tc>
      </w:tr>
      <w:tr w:rsidR="00D6331D" w:rsidRPr="00F44954" w14:paraId="12B757B8" w14:textId="77777777">
        <w:trPr>
          <w:trHeight w:val="337"/>
        </w:trPr>
        <w:tc>
          <w:tcPr>
            <w:tcW w:w="1190" w:type="dxa"/>
            <w:shd w:val="clear" w:color="auto" w:fill="E7E6E6"/>
            <w:vAlign w:val="center"/>
          </w:tcPr>
          <w:p w14:paraId="0000013C" w14:textId="5CAC57FE" w:rsidR="00D6331D" w:rsidRPr="00F44954" w:rsidRDefault="00D6331D">
            <w:pPr>
              <w:jc w:val="center"/>
              <w:rPr>
                <w:b/>
                <w:sz w:val="22"/>
                <w:szCs w:val="22"/>
              </w:rPr>
            </w:pPr>
          </w:p>
        </w:tc>
        <w:tc>
          <w:tcPr>
            <w:tcW w:w="5545" w:type="dxa"/>
            <w:vAlign w:val="center"/>
          </w:tcPr>
          <w:p w14:paraId="0000013D" w14:textId="77777777" w:rsidR="00D6331D" w:rsidRPr="00F44954" w:rsidRDefault="009634B2">
            <w:pPr>
              <w:ind w:left="132" w:right="66"/>
              <w:rPr>
                <w:sz w:val="22"/>
                <w:szCs w:val="22"/>
              </w:rPr>
            </w:pPr>
            <w:r w:rsidRPr="00F44954">
              <w:rPr>
                <w:sz w:val="22"/>
                <w:szCs w:val="22"/>
              </w:rPr>
              <w:t>NITROGLYCERIN SPRAY 0.4</w:t>
            </w:r>
          </w:p>
        </w:tc>
        <w:tc>
          <w:tcPr>
            <w:tcW w:w="973" w:type="dxa"/>
            <w:vAlign w:val="center"/>
          </w:tcPr>
          <w:p w14:paraId="0000013E" w14:textId="77777777" w:rsidR="00D6331D" w:rsidRPr="00F44954" w:rsidRDefault="00D6331D">
            <w:pPr>
              <w:rPr>
                <w:sz w:val="22"/>
                <w:szCs w:val="22"/>
              </w:rPr>
            </w:pPr>
          </w:p>
        </w:tc>
        <w:tc>
          <w:tcPr>
            <w:tcW w:w="1642" w:type="dxa"/>
            <w:vAlign w:val="center"/>
          </w:tcPr>
          <w:p w14:paraId="0000013F" w14:textId="77777777" w:rsidR="00D6331D" w:rsidRPr="00F44954" w:rsidRDefault="00D6331D">
            <w:pPr>
              <w:rPr>
                <w:sz w:val="22"/>
                <w:szCs w:val="22"/>
              </w:rPr>
            </w:pPr>
          </w:p>
        </w:tc>
      </w:tr>
      <w:tr w:rsidR="00D6331D" w:rsidRPr="00F44954" w14:paraId="1EACE093" w14:textId="77777777">
        <w:trPr>
          <w:trHeight w:val="322"/>
        </w:trPr>
        <w:tc>
          <w:tcPr>
            <w:tcW w:w="1190" w:type="dxa"/>
            <w:shd w:val="clear" w:color="auto" w:fill="E7E6E6"/>
            <w:vAlign w:val="center"/>
          </w:tcPr>
          <w:p w14:paraId="00000140" w14:textId="5AB88543" w:rsidR="00D6331D" w:rsidRPr="00F44954" w:rsidRDefault="00D6331D">
            <w:pPr>
              <w:jc w:val="center"/>
              <w:rPr>
                <w:b/>
                <w:sz w:val="22"/>
                <w:szCs w:val="22"/>
              </w:rPr>
            </w:pPr>
          </w:p>
        </w:tc>
        <w:tc>
          <w:tcPr>
            <w:tcW w:w="5545" w:type="dxa"/>
            <w:vAlign w:val="center"/>
          </w:tcPr>
          <w:p w14:paraId="00000141" w14:textId="77777777" w:rsidR="00D6331D" w:rsidRPr="00F44954" w:rsidRDefault="009634B2">
            <w:pPr>
              <w:ind w:left="132" w:right="66"/>
              <w:rPr>
                <w:sz w:val="22"/>
                <w:szCs w:val="22"/>
              </w:rPr>
            </w:pPr>
            <w:r w:rsidRPr="00F44954">
              <w:rPr>
                <w:sz w:val="22"/>
                <w:szCs w:val="22"/>
              </w:rPr>
              <w:t>GLUCOSE TABS</w:t>
            </w:r>
          </w:p>
        </w:tc>
        <w:tc>
          <w:tcPr>
            <w:tcW w:w="973" w:type="dxa"/>
            <w:vAlign w:val="center"/>
          </w:tcPr>
          <w:p w14:paraId="00000142" w14:textId="77777777" w:rsidR="00D6331D" w:rsidRPr="00F44954" w:rsidRDefault="00D6331D">
            <w:pPr>
              <w:rPr>
                <w:sz w:val="22"/>
                <w:szCs w:val="22"/>
              </w:rPr>
            </w:pPr>
          </w:p>
        </w:tc>
        <w:tc>
          <w:tcPr>
            <w:tcW w:w="1642" w:type="dxa"/>
            <w:vAlign w:val="center"/>
          </w:tcPr>
          <w:p w14:paraId="00000143" w14:textId="77777777" w:rsidR="00D6331D" w:rsidRPr="00F44954" w:rsidRDefault="00D6331D">
            <w:pPr>
              <w:rPr>
                <w:sz w:val="22"/>
                <w:szCs w:val="22"/>
              </w:rPr>
            </w:pPr>
          </w:p>
        </w:tc>
      </w:tr>
      <w:tr w:rsidR="00D6331D" w:rsidRPr="00F44954" w14:paraId="693019C1" w14:textId="77777777">
        <w:trPr>
          <w:trHeight w:val="337"/>
        </w:trPr>
        <w:tc>
          <w:tcPr>
            <w:tcW w:w="1190" w:type="dxa"/>
            <w:shd w:val="clear" w:color="auto" w:fill="E7E6E6"/>
            <w:vAlign w:val="center"/>
          </w:tcPr>
          <w:p w14:paraId="00000144" w14:textId="73DD3AF2" w:rsidR="00D6331D" w:rsidRPr="00F44954" w:rsidRDefault="00D6331D">
            <w:pPr>
              <w:jc w:val="center"/>
              <w:rPr>
                <w:b/>
                <w:sz w:val="22"/>
                <w:szCs w:val="22"/>
              </w:rPr>
            </w:pPr>
          </w:p>
        </w:tc>
        <w:tc>
          <w:tcPr>
            <w:tcW w:w="5545" w:type="dxa"/>
            <w:vAlign w:val="center"/>
          </w:tcPr>
          <w:p w14:paraId="00000145" w14:textId="77777777" w:rsidR="00D6331D" w:rsidRPr="00F44954" w:rsidRDefault="009634B2">
            <w:pPr>
              <w:ind w:left="132" w:right="66"/>
              <w:rPr>
                <w:sz w:val="22"/>
                <w:szCs w:val="22"/>
              </w:rPr>
            </w:pPr>
            <w:r w:rsidRPr="00F44954">
              <w:rPr>
                <w:sz w:val="22"/>
                <w:szCs w:val="22"/>
              </w:rPr>
              <w:t>EPIPEN (adult)</w:t>
            </w:r>
          </w:p>
        </w:tc>
        <w:tc>
          <w:tcPr>
            <w:tcW w:w="973" w:type="dxa"/>
            <w:vAlign w:val="center"/>
          </w:tcPr>
          <w:p w14:paraId="00000146" w14:textId="77777777" w:rsidR="00D6331D" w:rsidRPr="00F44954" w:rsidRDefault="00D6331D">
            <w:pPr>
              <w:rPr>
                <w:sz w:val="22"/>
                <w:szCs w:val="22"/>
              </w:rPr>
            </w:pPr>
          </w:p>
        </w:tc>
        <w:tc>
          <w:tcPr>
            <w:tcW w:w="1642" w:type="dxa"/>
            <w:vAlign w:val="center"/>
          </w:tcPr>
          <w:p w14:paraId="00000147" w14:textId="77777777" w:rsidR="00D6331D" w:rsidRPr="00F44954" w:rsidRDefault="00D6331D">
            <w:pPr>
              <w:rPr>
                <w:sz w:val="22"/>
                <w:szCs w:val="22"/>
              </w:rPr>
            </w:pPr>
          </w:p>
        </w:tc>
      </w:tr>
      <w:tr w:rsidR="00D6331D" w:rsidRPr="00F44954" w14:paraId="7558DD59" w14:textId="77777777">
        <w:trPr>
          <w:trHeight w:val="337"/>
        </w:trPr>
        <w:tc>
          <w:tcPr>
            <w:tcW w:w="1190" w:type="dxa"/>
            <w:shd w:val="clear" w:color="auto" w:fill="E7E6E6"/>
            <w:vAlign w:val="center"/>
          </w:tcPr>
          <w:p w14:paraId="00000148" w14:textId="77777777" w:rsidR="00D6331D" w:rsidRPr="00F44954" w:rsidRDefault="00D6331D">
            <w:pPr>
              <w:jc w:val="center"/>
              <w:rPr>
                <w:b/>
                <w:sz w:val="22"/>
                <w:szCs w:val="22"/>
              </w:rPr>
            </w:pPr>
          </w:p>
        </w:tc>
        <w:tc>
          <w:tcPr>
            <w:tcW w:w="5545" w:type="dxa"/>
            <w:vAlign w:val="center"/>
          </w:tcPr>
          <w:p w14:paraId="00000149" w14:textId="77777777" w:rsidR="00D6331D" w:rsidRPr="00F44954" w:rsidRDefault="009634B2">
            <w:pPr>
              <w:ind w:left="132" w:right="66"/>
              <w:rPr>
                <w:sz w:val="22"/>
                <w:szCs w:val="22"/>
              </w:rPr>
            </w:pPr>
            <w:r w:rsidRPr="00F44954">
              <w:rPr>
                <w:sz w:val="22"/>
                <w:szCs w:val="22"/>
              </w:rPr>
              <w:t>INTRANASAL NALOXONE 4mg/0.1ml x 4 units</w:t>
            </w:r>
          </w:p>
        </w:tc>
        <w:tc>
          <w:tcPr>
            <w:tcW w:w="973" w:type="dxa"/>
            <w:vAlign w:val="center"/>
          </w:tcPr>
          <w:p w14:paraId="0000014A" w14:textId="77777777" w:rsidR="00D6331D" w:rsidRPr="00F44954" w:rsidRDefault="00D6331D">
            <w:pPr>
              <w:rPr>
                <w:sz w:val="22"/>
                <w:szCs w:val="22"/>
              </w:rPr>
            </w:pPr>
          </w:p>
        </w:tc>
        <w:tc>
          <w:tcPr>
            <w:tcW w:w="1642" w:type="dxa"/>
            <w:vAlign w:val="center"/>
          </w:tcPr>
          <w:p w14:paraId="0000014B" w14:textId="77777777" w:rsidR="00D6331D" w:rsidRPr="00F44954" w:rsidRDefault="00D6331D">
            <w:pPr>
              <w:rPr>
                <w:sz w:val="22"/>
                <w:szCs w:val="22"/>
              </w:rPr>
            </w:pPr>
          </w:p>
        </w:tc>
      </w:tr>
      <w:tr w:rsidR="00D6331D" w:rsidRPr="00F44954" w14:paraId="6D30902C" w14:textId="77777777">
        <w:trPr>
          <w:trHeight w:val="674"/>
        </w:trPr>
        <w:tc>
          <w:tcPr>
            <w:tcW w:w="1190" w:type="dxa"/>
            <w:shd w:val="clear" w:color="auto" w:fill="E7E6E6"/>
            <w:vAlign w:val="center"/>
          </w:tcPr>
          <w:p w14:paraId="0000014C" w14:textId="77777777" w:rsidR="00D6331D" w:rsidRPr="00F44954" w:rsidRDefault="00D6331D">
            <w:pPr>
              <w:jc w:val="center"/>
              <w:rPr>
                <w:b/>
                <w:sz w:val="22"/>
                <w:szCs w:val="22"/>
              </w:rPr>
            </w:pPr>
          </w:p>
        </w:tc>
        <w:tc>
          <w:tcPr>
            <w:tcW w:w="5545" w:type="dxa"/>
            <w:vAlign w:val="center"/>
          </w:tcPr>
          <w:p w14:paraId="0000014D" w14:textId="77777777" w:rsidR="00D6331D" w:rsidRPr="00F44954" w:rsidRDefault="009634B2">
            <w:pPr>
              <w:ind w:left="132" w:right="66"/>
              <w:rPr>
                <w:sz w:val="22"/>
                <w:szCs w:val="22"/>
              </w:rPr>
            </w:pPr>
            <w:r w:rsidRPr="00F44954">
              <w:rPr>
                <w:sz w:val="22"/>
                <w:szCs w:val="22"/>
              </w:rPr>
              <w:t>NALOXONE INJECTABLE 0.4mg/ml (3vials) and DOSING CHART</w:t>
            </w:r>
          </w:p>
        </w:tc>
        <w:tc>
          <w:tcPr>
            <w:tcW w:w="973" w:type="dxa"/>
            <w:vAlign w:val="center"/>
          </w:tcPr>
          <w:p w14:paraId="0000014E" w14:textId="77777777" w:rsidR="00D6331D" w:rsidRPr="00F44954" w:rsidRDefault="00D6331D">
            <w:pPr>
              <w:rPr>
                <w:sz w:val="22"/>
                <w:szCs w:val="22"/>
              </w:rPr>
            </w:pPr>
          </w:p>
        </w:tc>
        <w:tc>
          <w:tcPr>
            <w:tcW w:w="1642" w:type="dxa"/>
            <w:vAlign w:val="center"/>
          </w:tcPr>
          <w:p w14:paraId="0000014F" w14:textId="77777777" w:rsidR="00D6331D" w:rsidRPr="00F44954" w:rsidRDefault="00D6331D">
            <w:pPr>
              <w:rPr>
                <w:sz w:val="22"/>
                <w:szCs w:val="22"/>
              </w:rPr>
            </w:pPr>
          </w:p>
        </w:tc>
      </w:tr>
      <w:tr w:rsidR="00D6331D" w:rsidRPr="00F44954" w14:paraId="7B17D71A" w14:textId="77777777">
        <w:trPr>
          <w:trHeight w:val="337"/>
        </w:trPr>
        <w:tc>
          <w:tcPr>
            <w:tcW w:w="1190" w:type="dxa"/>
            <w:shd w:val="clear" w:color="auto" w:fill="E7E6E6"/>
            <w:vAlign w:val="center"/>
          </w:tcPr>
          <w:p w14:paraId="00000150" w14:textId="77777777" w:rsidR="00D6331D" w:rsidRPr="00F44954" w:rsidRDefault="00D6331D">
            <w:pPr>
              <w:jc w:val="center"/>
              <w:rPr>
                <w:b/>
                <w:sz w:val="22"/>
                <w:szCs w:val="22"/>
              </w:rPr>
            </w:pPr>
          </w:p>
        </w:tc>
        <w:tc>
          <w:tcPr>
            <w:tcW w:w="5545" w:type="dxa"/>
            <w:vAlign w:val="center"/>
          </w:tcPr>
          <w:p w14:paraId="00000151" w14:textId="77777777" w:rsidR="00D6331D" w:rsidRPr="00F44954" w:rsidRDefault="009634B2">
            <w:pPr>
              <w:ind w:left="132" w:right="66"/>
              <w:rPr>
                <w:sz w:val="22"/>
                <w:szCs w:val="22"/>
              </w:rPr>
            </w:pPr>
            <w:r w:rsidRPr="00F44954">
              <w:rPr>
                <w:sz w:val="22"/>
                <w:szCs w:val="22"/>
              </w:rPr>
              <w:t>ALCOHOL SWABS X 10</w:t>
            </w:r>
          </w:p>
        </w:tc>
        <w:tc>
          <w:tcPr>
            <w:tcW w:w="973" w:type="dxa"/>
            <w:vAlign w:val="center"/>
          </w:tcPr>
          <w:p w14:paraId="00000152" w14:textId="77777777" w:rsidR="00D6331D" w:rsidRPr="00F44954" w:rsidRDefault="00D6331D">
            <w:pPr>
              <w:rPr>
                <w:sz w:val="22"/>
                <w:szCs w:val="22"/>
              </w:rPr>
            </w:pPr>
          </w:p>
        </w:tc>
        <w:tc>
          <w:tcPr>
            <w:tcW w:w="1642" w:type="dxa"/>
            <w:vAlign w:val="center"/>
          </w:tcPr>
          <w:p w14:paraId="00000153" w14:textId="77777777" w:rsidR="00D6331D" w:rsidRPr="00F44954" w:rsidRDefault="00D6331D">
            <w:pPr>
              <w:rPr>
                <w:sz w:val="22"/>
                <w:szCs w:val="22"/>
              </w:rPr>
            </w:pPr>
          </w:p>
        </w:tc>
      </w:tr>
      <w:tr w:rsidR="00D6331D" w:rsidRPr="00F44954" w14:paraId="5CA3E8AB" w14:textId="77777777">
        <w:trPr>
          <w:trHeight w:val="674"/>
        </w:trPr>
        <w:tc>
          <w:tcPr>
            <w:tcW w:w="1190" w:type="dxa"/>
            <w:shd w:val="clear" w:color="auto" w:fill="E7E6E6"/>
            <w:vAlign w:val="center"/>
          </w:tcPr>
          <w:p w14:paraId="00000154" w14:textId="77777777" w:rsidR="00D6331D" w:rsidRPr="00F44954" w:rsidRDefault="00D6331D">
            <w:pPr>
              <w:jc w:val="center"/>
              <w:rPr>
                <w:b/>
                <w:sz w:val="22"/>
                <w:szCs w:val="22"/>
              </w:rPr>
            </w:pPr>
          </w:p>
        </w:tc>
        <w:tc>
          <w:tcPr>
            <w:tcW w:w="5545" w:type="dxa"/>
            <w:vAlign w:val="center"/>
          </w:tcPr>
          <w:p w14:paraId="00000155" w14:textId="77777777" w:rsidR="00D6331D" w:rsidRPr="00F44954" w:rsidRDefault="009634B2">
            <w:pPr>
              <w:ind w:left="132" w:right="66"/>
              <w:rPr>
                <w:sz w:val="22"/>
                <w:szCs w:val="22"/>
              </w:rPr>
            </w:pPr>
            <w:r w:rsidRPr="00F44954">
              <w:rPr>
                <w:sz w:val="22"/>
                <w:szCs w:val="22"/>
              </w:rPr>
              <w:t>SALBUTAMOL INHALER WITH AEROCHAMBER X 1</w:t>
            </w:r>
          </w:p>
        </w:tc>
        <w:tc>
          <w:tcPr>
            <w:tcW w:w="973" w:type="dxa"/>
            <w:vAlign w:val="center"/>
          </w:tcPr>
          <w:p w14:paraId="00000156" w14:textId="77777777" w:rsidR="00D6331D" w:rsidRPr="00F44954" w:rsidRDefault="00D6331D">
            <w:pPr>
              <w:rPr>
                <w:sz w:val="22"/>
                <w:szCs w:val="22"/>
              </w:rPr>
            </w:pPr>
          </w:p>
        </w:tc>
        <w:tc>
          <w:tcPr>
            <w:tcW w:w="1642" w:type="dxa"/>
            <w:vAlign w:val="center"/>
          </w:tcPr>
          <w:p w14:paraId="00000157" w14:textId="77777777" w:rsidR="00D6331D" w:rsidRPr="00F44954" w:rsidRDefault="00D6331D">
            <w:pPr>
              <w:rPr>
                <w:sz w:val="22"/>
                <w:szCs w:val="22"/>
              </w:rPr>
            </w:pPr>
          </w:p>
        </w:tc>
      </w:tr>
      <w:tr w:rsidR="00D6331D" w:rsidRPr="00F44954" w14:paraId="1721DB70" w14:textId="77777777">
        <w:trPr>
          <w:trHeight w:val="322"/>
        </w:trPr>
        <w:tc>
          <w:tcPr>
            <w:tcW w:w="1190" w:type="dxa"/>
            <w:shd w:val="clear" w:color="auto" w:fill="E7E6E6"/>
            <w:vAlign w:val="center"/>
          </w:tcPr>
          <w:p w14:paraId="00000158" w14:textId="77777777" w:rsidR="00D6331D" w:rsidRPr="00F44954" w:rsidRDefault="00D6331D">
            <w:pPr>
              <w:jc w:val="center"/>
              <w:rPr>
                <w:b/>
                <w:sz w:val="22"/>
                <w:szCs w:val="22"/>
              </w:rPr>
            </w:pPr>
          </w:p>
        </w:tc>
        <w:tc>
          <w:tcPr>
            <w:tcW w:w="5545" w:type="dxa"/>
            <w:vAlign w:val="center"/>
          </w:tcPr>
          <w:p w14:paraId="00000159" w14:textId="77777777" w:rsidR="00D6331D" w:rsidRPr="00F44954" w:rsidRDefault="009634B2">
            <w:pPr>
              <w:ind w:left="132" w:right="66"/>
              <w:rPr>
                <w:sz w:val="22"/>
                <w:szCs w:val="22"/>
              </w:rPr>
            </w:pPr>
            <w:r w:rsidRPr="00F44954">
              <w:rPr>
                <w:sz w:val="22"/>
                <w:szCs w:val="22"/>
              </w:rPr>
              <w:t>GLUCOMETER MACHINE</w:t>
            </w:r>
          </w:p>
        </w:tc>
        <w:tc>
          <w:tcPr>
            <w:tcW w:w="973" w:type="dxa"/>
            <w:vAlign w:val="center"/>
          </w:tcPr>
          <w:p w14:paraId="0000015A" w14:textId="77777777" w:rsidR="00D6331D" w:rsidRPr="00F44954" w:rsidRDefault="00D6331D">
            <w:pPr>
              <w:rPr>
                <w:sz w:val="22"/>
                <w:szCs w:val="22"/>
              </w:rPr>
            </w:pPr>
          </w:p>
        </w:tc>
        <w:tc>
          <w:tcPr>
            <w:tcW w:w="1642" w:type="dxa"/>
            <w:vAlign w:val="center"/>
          </w:tcPr>
          <w:p w14:paraId="0000015B" w14:textId="77777777" w:rsidR="00D6331D" w:rsidRPr="00F44954" w:rsidRDefault="00D6331D">
            <w:pPr>
              <w:rPr>
                <w:sz w:val="22"/>
                <w:szCs w:val="22"/>
              </w:rPr>
            </w:pPr>
          </w:p>
        </w:tc>
      </w:tr>
      <w:tr w:rsidR="00D6331D" w:rsidRPr="00F44954" w14:paraId="08EC2012" w14:textId="77777777">
        <w:trPr>
          <w:trHeight w:val="337"/>
        </w:trPr>
        <w:tc>
          <w:tcPr>
            <w:tcW w:w="1190" w:type="dxa"/>
            <w:shd w:val="clear" w:color="auto" w:fill="E7E6E6"/>
            <w:vAlign w:val="center"/>
          </w:tcPr>
          <w:p w14:paraId="0000015C" w14:textId="092B4D6E" w:rsidR="00D6331D" w:rsidRPr="00F44954" w:rsidRDefault="00D6331D">
            <w:pPr>
              <w:jc w:val="center"/>
              <w:rPr>
                <w:b/>
                <w:sz w:val="22"/>
                <w:szCs w:val="22"/>
              </w:rPr>
            </w:pPr>
          </w:p>
        </w:tc>
        <w:tc>
          <w:tcPr>
            <w:tcW w:w="5545" w:type="dxa"/>
            <w:vAlign w:val="center"/>
          </w:tcPr>
          <w:p w14:paraId="0000015D" w14:textId="77777777" w:rsidR="00D6331D" w:rsidRPr="00F44954" w:rsidRDefault="009634B2">
            <w:pPr>
              <w:ind w:left="132" w:right="66"/>
              <w:rPr>
                <w:sz w:val="22"/>
                <w:szCs w:val="22"/>
              </w:rPr>
            </w:pPr>
            <w:r w:rsidRPr="00F44954">
              <w:rPr>
                <w:sz w:val="22"/>
                <w:szCs w:val="22"/>
              </w:rPr>
              <w:t>GLUCOMETER STRIPS</w:t>
            </w:r>
          </w:p>
        </w:tc>
        <w:tc>
          <w:tcPr>
            <w:tcW w:w="973" w:type="dxa"/>
            <w:vAlign w:val="center"/>
          </w:tcPr>
          <w:p w14:paraId="0000015E" w14:textId="77777777" w:rsidR="00D6331D" w:rsidRPr="00F44954" w:rsidRDefault="00D6331D">
            <w:pPr>
              <w:rPr>
                <w:sz w:val="22"/>
                <w:szCs w:val="22"/>
              </w:rPr>
            </w:pPr>
          </w:p>
        </w:tc>
        <w:tc>
          <w:tcPr>
            <w:tcW w:w="1642" w:type="dxa"/>
            <w:vAlign w:val="center"/>
          </w:tcPr>
          <w:p w14:paraId="0000015F" w14:textId="77777777" w:rsidR="00D6331D" w:rsidRPr="00F44954" w:rsidRDefault="00D6331D">
            <w:pPr>
              <w:rPr>
                <w:sz w:val="22"/>
                <w:szCs w:val="22"/>
              </w:rPr>
            </w:pPr>
          </w:p>
        </w:tc>
      </w:tr>
      <w:tr w:rsidR="00D6331D" w:rsidRPr="00F44954" w14:paraId="659717D9" w14:textId="77777777">
        <w:trPr>
          <w:trHeight w:val="337"/>
        </w:trPr>
        <w:tc>
          <w:tcPr>
            <w:tcW w:w="1190" w:type="dxa"/>
            <w:shd w:val="clear" w:color="auto" w:fill="E7E6E6"/>
            <w:vAlign w:val="center"/>
          </w:tcPr>
          <w:p w14:paraId="00000160" w14:textId="5D461DA5" w:rsidR="00D6331D" w:rsidRPr="00F44954" w:rsidRDefault="00D6331D">
            <w:pPr>
              <w:jc w:val="center"/>
              <w:rPr>
                <w:b/>
                <w:sz w:val="22"/>
                <w:szCs w:val="22"/>
              </w:rPr>
            </w:pPr>
          </w:p>
        </w:tc>
        <w:tc>
          <w:tcPr>
            <w:tcW w:w="5545" w:type="dxa"/>
            <w:vAlign w:val="center"/>
          </w:tcPr>
          <w:p w14:paraId="00000161" w14:textId="77777777" w:rsidR="00D6331D" w:rsidRPr="00F44954" w:rsidRDefault="009634B2">
            <w:pPr>
              <w:ind w:left="132" w:right="66"/>
              <w:rPr>
                <w:sz w:val="22"/>
                <w:szCs w:val="22"/>
              </w:rPr>
            </w:pPr>
            <w:r w:rsidRPr="00F44954">
              <w:rPr>
                <w:sz w:val="22"/>
                <w:szCs w:val="22"/>
              </w:rPr>
              <w:t>LANCETS</w:t>
            </w:r>
          </w:p>
        </w:tc>
        <w:tc>
          <w:tcPr>
            <w:tcW w:w="973" w:type="dxa"/>
            <w:vAlign w:val="center"/>
          </w:tcPr>
          <w:p w14:paraId="00000162" w14:textId="77777777" w:rsidR="00D6331D" w:rsidRPr="00F44954" w:rsidRDefault="00D6331D">
            <w:pPr>
              <w:rPr>
                <w:sz w:val="22"/>
                <w:szCs w:val="22"/>
              </w:rPr>
            </w:pPr>
          </w:p>
        </w:tc>
        <w:tc>
          <w:tcPr>
            <w:tcW w:w="1642" w:type="dxa"/>
            <w:vAlign w:val="center"/>
          </w:tcPr>
          <w:p w14:paraId="00000163" w14:textId="77777777" w:rsidR="00D6331D" w:rsidRPr="00F44954" w:rsidRDefault="00D6331D">
            <w:pPr>
              <w:rPr>
                <w:sz w:val="22"/>
                <w:szCs w:val="22"/>
              </w:rPr>
            </w:pPr>
          </w:p>
        </w:tc>
      </w:tr>
      <w:tr w:rsidR="00D6331D" w:rsidRPr="00F44954" w14:paraId="707ABA58" w14:textId="77777777">
        <w:trPr>
          <w:trHeight w:val="337"/>
        </w:trPr>
        <w:tc>
          <w:tcPr>
            <w:tcW w:w="1190" w:type="dxa"/>
            <w:shd w:val="clear" w:color="auto" w:fill="E7E6E6"/>
            <w:vAlign w:val="center"/>
          </w:tcPr>
          <w:p w14:paraId="00000164" w14:textId="65EC34FB" w:rsidR="00D6331D" w:rsidRPr="00F44954" w:rsidRDefault="00D6331D">
            <w:pPr>
              <w:jc w:val="center"/>
              <w:rPr>
                <w:b/>
                <w:sz w:val="22"/>
                <w:szCs w:val="22"/>
              </w:rPr>
            </w:pPr>
          </w:p>
        </w:tc>
        <w:tc>
          <w:tcPr>
            <w:tcW w:w="5545" w:type="dxa"/>
            <w:vAlign w:val="center"/>
          </w:tcPr>
          <w:p w14:paraId="00000165" w14:textId="77777777" w:rsidR="00D6331D" w:rsidRPr="00F44954" w:rsidRDefault="009634B2">
            <w:pPr>
              <w:ind w:left="132" w:right="66"/>
              <w:rPr>
                <w:sz w:val="22"/>
                <w:szCs w:val="22"/>
              </w:rPr>
            </w:pPr>
            <w:r w:rsidRPr="00F44954">
              <w:rPr>
                <w:sz w:val="22"/>
                <w:szCs w:val="22"/>
              </w:rPr>
              <w:t>PEN LIGHT (ensure batteries checked)</w:t>
            </w:r>
          </w:p>
        </w:tc>
        <w:tc>
          <w:tcPr>
            <w:tcW w:w="973" w:type="dxa"/>
            <w:vAlign w:val="center"/>
          </w:tcPr>
          <w:p w14:paraId="00000166" w14:textId="77777777" w:rsidR="00D6331D" w:rsidRPr="00F44954" w:rsidRDefault="00D6331D">
            <w:pPr>
              <w:rPr>
                <w:sz w:val="22"/>
                <w:szCs w:val="22"/>
              </w:rPr>
            </w:pPr>
          </w:p>
        </w:tc>
        <w:tc>
          <w:tcPr>
            <w:tcW w:w="1642" w:type="dxa"/>
            <w:vAlign w:val="center"/>
          </w:tcPr>
          <w:p w14:paraId="00000167" w14:textId="77777777" w:rsidR="00D6331D" w:rsidRPr="00F44954" w:rsidRDefault="00D6331D">
            <w:pPr>
              <w:rPr>
                <w:sz w:val="22"/>
                <w:szCs w:val="22"/>
              </w:rPr>
            </w:pPr>
          </w:p>
        </w:tc>
      </w:tr>
      <w:tr w:rsidR="00D6331D" w:rsidRPr="00F44954" w14:paraId="2F4BABFE" w14:textId="77777777">
        <w:trPr>
          <w:trHeight w:val="337"/>
        </w:trPr>
        <w:tc>
          <w:tcPr>
            <w:tcW w:w="1190" w:type="dxa"/>
            <w:shd w:val="clear" w:color="auto" w:fill="E7E6E6"/>
            <w:vAlign w:val="center"/>
          </w:tcPr>
          <w:p w14:paraId="00000168" w14:textId="31B96C8F" w:rsidR="00D6331D" w:rsidRPr="00F44954" w:rsidRDefault="00D6331D">
            <w:pPr>
              <w:jc w:val="center"/>
              <w:rPr>
                <w:b/>
                <w:sz w:val="22"/>
                <w:szCs w:val="22"/>
              </w:rPr>
            </w:pPr>
          </w:p>
        </w:tc>
        <w:tc>
          <w:tcPr>
            <w:tcW w:w="5545" w:type="dxa"/>
            <w:vAlign w:val="center"/>
          </w:tcPr>
          <w:p w14:paraId="00000169" w14:textId="77777777" w:rsidR="00D6331D" w:rsidRPr="00F44954" w:rsidRDefault="009634B2">
            <w:pPr>
              <w:ind w:left="132" w:right="66"/>
              <w:rPr>
                <w:sz w:val="22"/>
                <w:szCs w:val="22"/>
              </w:rPr>
            </w:pPr>
            <w:r w:rsidRPr="00F44954">
              <w:rPr>
                <w:sz w:val="22"/>
                <w:szCs w:val="22"/>
              </w:rPr>
              <w:t xml:space="preserve">DISPOSABLE GLOVES - MEDIUM </w:t>
            </w:r>
          </w:p>
        </w:tc>
        <w:tc>
          <w:tcPr>
            <w:tcW w:w="973" w:type="dxa"/>
            <w:vAlign w:val="center"/>
          </w:tcPr>
          <w:p w14:paraId="0000016A" w14:textId="77777777" w:rsidR="00D6331D" w:rsidRPr="00F44954" w:rsidRDefault="00D6331D">
            <w:pPr>
              <w:rPr>
                <w:sz w:val="22"/>
                <w:szCs w:val="22"/>
              </w:rPr>
            </w:pPr>
          </w:p>
        </w:tc>
        <w:tc>
          <w:tcPr>
            <w:tcW w:w="1642" w:type="dxa"/>
            <w:vAlign w:val="center"/>
          </w:tcPr>
          <w:p w14:paraId="0000016B" w14:textId="77777777" w:rsidR="00D6331D" w:rsidRPr="00F44954" w:rsidRDefault="00D6331D">
            <w:pPr>
              <w:rPr>
                <w:sz w:val="22"/>
                <w:szCs w:val="22"/>
              </w:rPr>
            </w:pPr>
          </w:p>
        </w:tc>
      </w:tr>
      <w:tr w:rsidR="00D6331D" w:rsidRPr="00F44954" w14:paraId="05120A04" w14:textId="77777777">
        <w:trPr>
          <w:trHeight w:val="337"/>
        </w:trPr>
        <w:tc>
          <w:tcPr>
            <w:tcW w:w="1190" w:type="dxa"/>
            <w:shd w:val="clear" w:color="auto" w:fill="E7E6E6"/>
            <w:vAlign w:val="center"/>
          </w:tcPr>
          <w:p w14:paraId="0000016C" w14:textId="31866897" w:rsidR="00D6331D" w:rsidRPr="00F44954" w:rsidRDefault="00D6331D">
            <w:pPr>
              <w:jc w:val="center"/>
              <w:rPr>
                <w:b/>
                <w:sz w:val="22"/>
                <w:szCs w:val="22"/>
              </w:rPr>
            </w:pPr>
          </w:p>
        </w:tc>
        <w:tc>
          <w:tcPr>
            <w:tcW w:w="5545" w:type="dxa"/>
            <w:vAlign w:val="center"/>
          </w:tcPr>
          <w:p w14:paraId="0000016D" w14:textId="77777777" w:rsidR="00D6331D" w:rsidRPr="00F44954" w:rsidRDefault="009634B2">
            <w:pPr>
              <w:ind w:left="132" w:right="66"/>
              <w:rPr>
                <w:sz w:val="22"/>
                <w:szCs w:val="22"/>
              </w:rPr>
            </w:pPr>
            <w:r w:rsidRPr="00F44954">
              <w:rPr>
                <w:sz w:val="22"/>
                <w:szCs w:val="22"/>
              </w:rPr>
              <w:t>DISPOSABLE GLOVES - LARGE</w:t>
            </w:r>
          </w:p>
        </w:tc>
        <w:tc>
          <w:tcPr>
            <w:tcW w:w="973" w:type="dxa"/>
            <w:vAlign w:val="center"/>
          </w:tcPr>
          <w:p w14:paraId="0000016E" w14:textId="77777777" w:rsidR="00D6331D" w:rsidRPr="00F44954" w:rsidRDefault="00D6331D">
            <w:pPr>
              <w:rPr>
                <w:sz w:val="22"/>
                <w:szCs w:val="22"/>
              </w:rPr>
            </w:pPr>
          </w:p>
        </w:tc>
        <w:tc>
          <w:tcPr>
            <w:tcW w:w="1642" w:type="dxa"/>
            <w:vAlign w:val="center"/>
          </w:tcPr>
          <w:p w14:paraId="0000016F" w14:textId="77777777" w:rsidR="00D6331D" w:rsidRPr="00F44954" w:rsidRDefault="00D6331D">
            <w:pPr>
              <w:rPr>
                <w:sz w:val="22"/>
                <w:szCs w:val="22"/>
              </w:rPr>
            </w:pPr>
          </w:p>
        </w:tc>
      </w:tr>
      <w:tr w:rsidR="00D6331D" w:rsidRPr="00F44954" w14:paraId="2016EDA8" w14:textId="77777777">
        <w:trPr>
          <w:trHeight w:val="322"/>
        </w:trPr>
        <w:tc>
          <w:tcPr>
            <w:tcW w:w="1190" w:type="dxa"/>
            <w:shd w:val="clear" w:color="auto" w:fill="E7E6E6"/>
            <w:vAlign w:val="center"/>
          </w:tcPr>
          <w:p w14:paraId="00000170" w14:textId="0C673D01" w:rsidR="00D6331D" w:rsidRPr="00F44954" w:rsidRDefault="00D6331D">
            <w:pPr>
              <w:jc w:val="center"/>
              <w:rPr>
                <w:b/>
                <w:sz w:val="22"/>
                <w:szCs w:val="22"/>
              </w:rPr>
            </w:pPr>
          </w:p>
        </w:tc>
        <w:tc>
          <w:tcPr>
            <w:tcW w:w="5545" w:type="dxa"/>
            <w:vAlign w:val="center"/>
          </w:tcPr>
          <w:p w14:paraId="00000171" w14:textId="77777777" w:rsidR="00D6331D" w:rsidRPr="00F44954" w:rsidRDefault="009634B2">
            <w:pPr>
              <w:ind w:left="132" w:right="66"/>
              <w:rPr>
                <w:sz w:val="22"/>
                <w:szCs w:val="22"/>
              </w:rPr>
            </w:pPr>
            <w:r w:rsidRPr="00F44954">
              <w:rPr>
                <w:sz w:val="22"/>
                <w:szCs w:val="22"/>
              </w:rPr>
              <w:t>DISPOSABLE GLOVES - XLARGE</w:t>
            </w:r>
          </w:p>
        </w:tc>
        <w:tc>
          <w:tcPr>
            <w:tcW w:w="973" w:type="dxa"/>
            <w:vAlign w:val="center"/>
          </w:tcPr>
          <w:p w14:paraId="00000172" w14:textId="77777777" w:rsidR="00D6331D" w:rsidRPr="00F44954" w:rsidRDefault="00D6331D">
            <w:pPr>
              <w:rPr>
                <w:sz w:val="22"/>
                <w:szCs w:val="22"/>
              </w:rPr>
            </w:pPr>
          </w:p>
        </w:tc>
        <w:tc>
          <w:tcPr>
            <w:tcW w:w="1642" w:type="dxa"/>
            <w:vAlign w:val="center"/>
          </w:tcPr>
          <w:p w14:paraId="00000173" w14:textId="77777777" w:rsidR="00D6331D" w:rsidRPr="00F44954" w:rsidRDefault="00D6331D">
            <w:pPr>
              <w:rPr>
                <w:sz w:val="22"/>
                <w:szCs w:val="22"/>
              </w:rPr>
            </w:pPr>
          </w:p>
        </w:tc>
      </w:tr>
      <w:tr w:rsidR="00D6331D" w14:paraId="2AA81455" w14:textId="77777777">
        <w:trPr>
          <w:trHeight w:val="337"/>
        </w:trPr>
        <w:tc>
          <w:tcPr>
            <w:tcW w:w="1190" w:type="dxa"/>
            <w:shd w:val="clear" w:color="auto" w:fill="E7E6E6"/>
            <w:vAlign w:val="center"/>
          </w:tcPr>
          <w:p w14:paraId="00000174" w14:textId="77777777" w:rsidR="00D6331D" w:rsidRDefault="00D6331D">
            <w:pPr>
              <w:jc w:val="center"/>
              <w:rPr>
                <w:b/>
              </w:rPr>
            </w:pPr>
          </w:p>
        </w:tc>
        <w:tc>
          <w:tcPr>
            <w:tcW w:w="5545" w:type="dxa"/>
            <w:vAlign w:val="center"/>
          </w:tcPr>
          <w:p w14:paraId="00000175" w14:textId="7437E57F" w:rsidR="00D6331D" w:rsidRPr="00F44954" w:rsidRDefault="00F44954">
            <w:pPr>
              <w:ind w:left="132" w:right="66"/>
              <w:rPr>
                <w:color w:val="211D70" w:themeColor="accent1"/>
                <w:sz w:val="22"/>
              </w:rPr>
            </w:pPr>
            <w:r w:rsidRPr="00F44954">
              <w:rPr>
                <w:color w:val="211D70" w:themeColor="accent1"/>
                <w:sz w:val="22"/>
              </w:rPr>
              <w:t>[add items as needed]</w:t>
            </w:r>
          </w:p>
        </w:tc>
        <w:tc>
          <w:tcPr>
            <w:tcW w:w="973" w:type="dxa"/>
            <w:vAlign w:val="center"/>
          </w:tcPr>
          <w:p w14:paraId="00000176" w14:textId="77777777" w:rsidR="00D6331D" w:rsidRDefault="00D6331D"/>
        </w:tc>
        <w:tc>
          <w:tcPr>
            <w:tcW w:w="1642" w:type="dxa"/>
            <w:vAlign w:val="center"/>
          </w:tcPr>
          <w:p w14:paraId="00000177" w14:textId="77777777" w:rsidR="00D6331D" w:rsidRDefault="00D6331D"/>
        </w:tc>
      </w:tr>
      <w:tr w:rsidR="00D6331D" w14:paraId="0D20D39A" w14:textId="77777777">
        <w:trPr>
          <w:trHeight w:val="337"/>
        </w:trPr>
        <w:tc>
          <w:tcPr>
            <w:tcW w:w="1190" w:type="dxa"/>
            <w:shd w:val="clear" w:color="auto" w:fill="E7E6E6"/>
            <w:vAlign w:val="center"/>
          </w:tcPr>
          <w:p w14:paraId="00000178" w14:textId="77777777" w:rsidR="00D6331D" w:rsidRDefault="00D6331D">
            <w:pPr>
              <w:jc w:val="center"/>
              <w:rPr>
                <w:b/>
              </w:rPr>
            </w:pPr>
          </w:p>
        </w:tc>
        <w:tc>
          <w:tcPr>
            <w:tcW w:w="5545" w:type="dxa"/>
            <w:vAlign w:val="center"/>
          </w:tcPr>
          <w:p w14:paraId="00000179" w14:textId="77777777" w:rsidR="00D6331D" w:rsidRDefault="00D6331D">
            <w:pPr>
              <w:ind w:left="132" w:right="66"/>
            </w:pPr>
          </w:p>
        </w:tc>
        <w:tc>
          <w:tcPr>
            <w:tcW w:w="973" w:type="dxa"/>
            <w:vAlign w:val="center"/>
          </w:tcPr>
          <w:p w14:paraId="0000017A" w14:textId="77777777" w:rsidR="00D6331D" w:rsidRDefault="00D6331D"/>
        </w:tc>
        <w:tc>
          <w:tcPr>
            <w:tcW w:w="1642" w:type="dxa"/>
            <w:vAlign w:val="center"/>
          </w:tcPr>
          <w:p w14:paraId="0000017B" w14:textId="77777777" w:rsidR="00D6331D" w:rsidRDefault="00D6331D"/>
        </w:tc>
      </w:tr>
      <w:tr w:rsidR="00D6331D" w14:paraId="3F6282CD" w14:textId="77777777">
        <w:trPr>
          <w:trHeight w:val="337"/>
        </w:trPr>
        <w:tc>
          <w:tcPr>
            <w:tcW w:w="1190" w:type="dxa"/>
            <w:shd w:val="clear" w:color="auto" w:fill="E7E6E6"/>
            <w:vAlign w:val="center"/>
          </w:tcPr>
          <w:p w14:paraId="0000017C" w14:textId="77777777" w:rsidR="00D6331D" w:rsidRDefault="00D6331D">
            <w:pPr>
              <w:jc w:val="center"/>
              <w:rPr>
                <w:b/>
              </w:rPr>
            </w:pPr>
          </w:p>
        </w:tc>
        <w:tc>
          <w:tcPr>
            <w:tcW w:w="5545" w:type="dxa"/>
            <w:vAlign w:val="center"/>
          </w:tcPr>
          <w:p w14:paraId="0000017D" w14:textId="77777777" w:rsidR="00D6331D" w:rsidRDefault="00D6331D">
            <w:pPr>
              <w:ind w:left="132" w:right="66"/>
            </w:pPr>
          </w:p>
        </w:tc>
        <w:tc>
          <w:tcPr>
            <w:tcW w:w="973" w:type="dxa"/>
            <w:vAlign w:val="center"/>
          </w:tcPr>
          <w:p w14:paraId="0000017E" w14:textId="77777777" w:rsidR="00D6331D" w:rsidRDefault="00D6331D"/>
        </w:tc>
        <w:tc>
          <w:tcPr>
            <w:tcW w:w="1642" w:type="dxa"/>
            <w:vAlign w:val="center"/>
          </w:tcPr>
          <w:p w14:paraId="0000017F" w14:textId="77777777" w:rsidR="00D6331D" w:rsidRDefault="00D6331D"/>
        </w:tc>
      </w:tr>
      <w:tr w:rsidR="00D6331D" w14:paraId="4140D3BB" w14:textId="77777777">
        <w:trPr>
          <w:trHeight w:val="337"/>
        </w:trPr>
        <w:tc>
          <w:tcPr>
            <w:tcW w:w="1190" w:type="dxa"/>
            <w:shd w:val="clear" w:color="auto" w:fill="E7E6E6"/>
            <w:vAlign w:val="center"/>
          </w:tcPr>
          <w:p w14:paraId="00000180" w14:textId="77777777" w:rsidR="00D6331D" w:rsidRDefault="00D6331D">
            <w:pPr>
              <w:jc w:val="center"/>
              <w:rPr>
                <w:b/>
              </w:rPr>
            </w:pPr>
          </w:p>
        </w:tc>
        <w:tc>
          <w:tcPr>
            <w:tcW w:w="5545" w:type="dxa"/>
            <w:vAlign w:val="center"/>
          </w:tcPr>
          <w:p w14:paraId="00000181" w14:textId="77777777" w:rsidR="00D6331D" w:rsidRDefault="00D6331D">
            <w:pPr>
              <w:ind w:left="132" w:right="66"/>
            </w:pPr>
          </w:p>
        </w:tc>
        <w:tc>
          <w:tcPr>
            <w:tcW w:w="973" w:type="dxa"/>
            <w:vAlign w:val="center"/>
          </w:tcPr>
          <w:p w14:paraId="00000182" w14:textId="77777777" w:rsidR="00D6331D" w:rsidRDefault="00D6331D"/>
        </w:tc>
        <w:tc>
          <w:tcPr>
            <w:tcW w:w="1642" w:type="dxa"/>
            <w:vAlign w:val="center"/>
          </w:tcPr>
          <w:p w14:paraId="00000183" w14:textId="77777777" w:rsidR="00D6331D" w:rsidRDefault="00D6331D"/>
        </w:tc>
      </w:tr>
      <w:tr w:rsidR="00D6331D" w14:paraId="6F077DEE" w14:textId="77777777">
        <w:trPr>
          <w:trHeight w:val="337"/>
        </w:trPr>
        <w:tc>
          <w:tcPr>
            <w:tcW w:w="1190" w:type="dxa"/>
            <w:shd w:val="clear" w:color="auto" w:fill="E7E6E6"/>
            <w:vAlign w:val="center"/>
          </w:tcPr>
          <w:p w14:paraId="00000184" w14:textId="77777777" w:rsidR="00D6331D" w:rsidRDefault="00D6331D">
            <w:pPr>
              <w:jc w:val="center"/>
              <w:rPr>
                <w:b/>
              </w:rPr>
            </w:pPr>
          </w:p>
        </w:tc>
        <w:tc>
          <w:tcPr>
            <w:tcW w:w="5545" w:type="dxa"/>
            <w:vAlign w:val="center"/>
          </w:tcPr>
          <w:p w14:paraId="00000185" w14:textId="77777777" w:rsidR="00D6331D" w:rsidRDefault="00D6331D">
            <w:pPr>
              <w:ind w:left="132" w:right="66"/>
            </w:pPr>
          </w:p>
        </w:tc>
        <w:tc>
          <w:tcPr>
            <w:tcW w:w="973" w:type="dxa"/>
            <w:vAlign w:val="center"/>
          </w:tcPr>
          <w:p w14:paraId="00000186" w14:textId="77777777" w:rsidR="00D6331D" w:rsidRDefault="00D6331D"/>
        </w:tc>
        <w:tc>
          <w:tcPr>
            <w:tcW w:w="1642" w:type="dxa"/>
            <w:vAlign w:val="center"/>
          </w:tcPr>
          <w:p w14:paraId="00000187" w14:textId="77777777" w:rsidR="00D6331D" w:rsidRDefault="00D6331D"/>
        </w:tc>
      </w:tr>
      <w:tr w:rsidR="00D6331D" w14:paraId="0D76FADE" w14:textId="77777777">
        <w:trPr>
          <w:trHeight w:val="322"/>
        </w:trPr>
        <w:tc>
          <w:tcPr>
            <w:tcW w:w="1190" w:type="dxa"/>
            <w:shd w:val="clear" w:color="auto" w:fill="E7E6E6"/>
            <w:vAlign w:val="center"/>
          </w:tcPr>
          <w:p w14:paraId="00000188" w14:textId="77777777" w:rsidR="00D6331D" w:rsidRDefault="00D6331D">
            <w:pPr>
              <w:jc w:val="center"/>
              <w:rPr>
                <w:b/>
              </w:rPr>
            </w:pPr>
          </w:p>
        </w:tc>
        <w:tc>
          <w:tcPr>
            <w:tcW w:w="5545" w:type="dxa"/>
            <w:vAlign w:val="center"/>
          </w:tcPr>
          <w:p w14:paraId="00000189" w14:textId="77777777" w:rsidR="00D6331D" w:rsidRDefault="00D6331D">
            <w:pPr>
              <w:ind w:left="132" w:right="66"/>
            </w:pPr>
          </w:p>
        </w:tc>
        <w:tc>
          <w:tcPr>
            <w:tcW w:w="973" w:type="dxa"/>
            <w:vAlign w:val="center"/>
          </w:tcPr>
          <w:p w14:paraId="0000018A" w14:textId="77777777" w:rsidR="00D6331D" w:rsidRDefault="00D6331D"/>
        </w:tc>
        <w:tc>
          <w:tcPr>
            <w:tcW w:w="1642" w:type="dxa"/>
            <w:vAlign w:val="center"/>
          </w:tcPr>
          <w:p w14:paraId="0000018B" w14:textId="77777777" w:rsidR="00D6331D" w:rsidRDefault="00D6331D"/>
        </w:tc>
      </w:tr>
    </w:tbl>
    <w:p w14:paraId="0000018C" w14:textId="77777777" w:rsidR="00D6331D" w:rsidRDefault="00D6331D">
      <w:pPr>
        <w:jc w:val="center"/>
        <w:rPr>
          <w:rFonts w:ascii="Calibri" w:eastAsia="Calibri" w:hAnsi="Calibri" w:cs="Calibri"/>
        </w:rPr>
      </w:pPr>
    </w:p>
    <w:p w14:paraId="0000018D" w14:textId="77777777" w:rsidR="00D6331D" w:rsidRDefault="009634B2">
      <w:r>
        <w:br w:type="page"/>
      </w:r>
    </w:p>
    <w:p w14:paraId="0000018E" w14:textId="77777777" w:rsidR="00D6331D" w:rsidRDefault="009634B2">
      <w:pPr>
        <w:pStyle w:val="Heading3"/>
      </w:pPr>
      <w:bookmarkStart w:id="43" w:name="_Toc181359484"/>
      <w:r>
        <w:lastRenderedPageBreak/>
        <w:t>A.2 Emergency Recording Sheet</w:t>
      </w:r>
      <w:bookmarkEnd w:id="43"/>
    </w:p>
    <w:p w14:paraId="0000018F" w14:textId="77777777" w:rsidR="00D6331D" w:rsidRDefault="00D6331D">
      <w:pPr>
        <w:rPr>
          <w:b/>
          <w:sz w:val="28"/>
          <w:szCs w:val="28"/>
        </w:rPr>
      </w:pPr>
    </w:p>
    <w:tbl>
      <w:tblPr>
        <w:tblStyle w:val="a3"/>
        <w:tblW w:w="9363" w:type="dxa"/>
        <w:tblInd w:w="-1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3766"/>
        <w:gridCol w:w="5597"/>
      </w:tblGrid>
      <w:tr w:rsidR="00D6331D" w14:paraId="2882BD3D" w14:textId="77777777">
        <w:trPr>
          <w:trHeight w:val="536"/>
        </w:trPr>
        <w:tc>
          <w:tcPr>
            <w:tcW w:w="9363" w:type="dxa"/>
            <w:gridSpan w:val="2"/>
            <w:shd w:val="clear" w:color="auto" w:fill="211D70"/>
            <w:vAlign w:val="center"/>
          </w:tcPr>
          <w:p w14:paraId="00000190" w14:textId="77777777" w:rsidR="00D6331D" w:rsidRDefault="009634B2">
            <w:pPr>
              <w:ind w:left="162"/>
              <w:rPr>
                <w:b/>
                <w:color w:val="FFFFFF"/>
                <w:sz w:val="28"/>
                <w:szCs w:val="28"/>
              </w:rPr>
            </w:pPr>
            <w:r>
              <w:rPr>
                <w:b/>
                <w:color w:val="FFFFFF"/>
                <w:sz w:val="28"/>
                <w:szCs w:val="28"/>
              </w:rPr>
              <w:t>Emergency Recording Sheet</w:t>
            </w:r>
          </w:p>
        </w:tc>
      </w:tr>
      <w:tr w:rsidR="00D6331D" w14:paraId="3AA2958B" w14:textId="77777777">
        <w:trPr>
          <w:trHeight w:val="536"/>
        </w:trPr>
        <w:tc>
          <w:tcPr>
            <w:tcW w:w="3766" w:type="dxa"/>
            <w:shd w:val="clear" w:color="auto" w:fill="E7E6E6"/>
            <w:vAlign w:val="center"/>
          </w:tcPr>
          <w:p w14:paraId="00000192" w14:textId="77777777" w:rsidR="00D6331D" w:rsidRPr="00F44954" w:rsidRDefault="009634B2">
            <w:pPr>
              <w:ind w:left="162"/>
              <w:rPr>
                <w:b/>
                <w:sz w:val="22"/>
              </w:rPr>
            </w:pPr>
            <w:r w:rsidRPr="00F44954">
              <w:rPr>
                <w:b/>
                <w:sz w:val="22"/>
              </w:rPr>
              <w:t>Date</w:t>
            </w:r>
          </w:p>
        </w:tc>
        <w:tc>
          <w:tcPr>
            <w:tcW w:w="5597" w:type="dxa"/>
            <w:vAlign w:val="center"/>
          </w:tcPr>
          <w:p w14:paraId="00000193" w14:textId="77777777" w:rsidR="00D6331D" w:rsidRPr="00F44954" w:rsidRDefault="00D6331D">
            <w:pPr>
              <w:rPr>
                <w:sz w:val="22"/>
                <w:szCs w:val="28"/>
              </w:rPr>
            </w:pPr>
          </w:p>
        </w:tc>
      </w:tr>
      <w:tr w:rsidR="00D6331D" w14:paraId="0A4FBACF" w14:textId="77777777">
        <w:trPr>
          <w:trHeight w:val="517"/>
        </w:trPr>
        <w:tc>
          <w:tcPr>
            <w:tcW w:w="3766" w:type="dxa"/>
            <w:shd w:val="clear" w:color="auto" w:fill="E7E6E6"/>
            <w:vAlign w:val="center"/>
          </w:tcPr>
          <w:p w14:paraId="00000194" w14:textId="77777777" w:rsidR="00D6331D" w:rsidRPr="00F44954" w:rsidRDefault="009634B2">
            <w:pPr>
              <w:ind w:left="162"/>
              <w:rPr>
                <w:b/>
                <w:sz w:val="22"/>
              </w:rPr>
            </w:pPr>
            <w:r w:rsidRPr="00F44954">
              <w:rPr>
                <w:b/>
                <w:sz w:val="22"/>
              </w:rPr>
              <w:t>Location</w:t>
            </w:r>
          </w:p>
        </w:tc>
        <w:tc>
          <w:tcPr>
            <w:tcW w:w="5597" w:type="dxa"/>
            <w:vAlign w:val="center"/>
          </w:tcPr>
          <w:p w14:paraId="00000195" w14:textId="77777777" w:rsidR="00D6331D" w:rsidRPr="00F44954" w:rsidRDefault="00D6331D">
            <w:pPr>
              <w:rPr>
                <w:sz w:val="22"/>
                <w:szCs w:val="28"/>
              </w:rPr>
            </w:pPr>
          </w:p>
        </w:tc>
      </w:tr>
      <w:tr w:rsidR="00D6331D" w14:paraId="2FBE4B5A" w14:textId="77777777">
        <w:trPr>
          <w:trHeight w:val="536"/>
        </w:trPr>
        <w:tc>
          <w:tcPr>
            <w:tcW w:w="3766" w:type="dxa"/>
            <w:shd w:val="clear" w:color="auto" w:fill="E7E6E6"/>
            <w:vAlign w:val="center"/>
          </w:tcPr>
          <w:p w14:paraId="00000196" w14:textId="77777777" w:rsidR="00D6331D" w:rsidRPr="00F44954" w:rsidRDefault="009634B2">
            <w:pPr>
              <w:ind w:left="162"/>
              <w:rPr>
                <w:b/>
                <w:sz w:val="22"/>
              </w:rPr>
            </w:pPr>
            <w:r w:rsidRPr="00F44954">
              <w:rPr>
                <w:b/>
                <w:sz w:val="22"/>
              </w:rPr>
              <w:t>Recorder</w:t>
            </w:r>
          </w:p>
        </w:tc>
        <w:tc>
          <w:tcPr>
            <w:tcW w:w="5597" w:type="dxa"/>
            <w:vAlign w:val="center"/>
          </w:tcPr>
          <w:p w14:paraId="00000197" w14:textId="77777777" w:rsidR="00D6331D" w:rsidRPr="00F44954" w:rsidRDefault="00D6331D">
            <w:pPr>
              <w:rPr>
                <w:sz w:val="22"/>
                <w:szCs w:val="28"/>
              </w:rPr>
            </w:pPr>
          </w:p>
        </w:tc>
      </w:tr>
      <w:tr w:rsidR="00D6331D" w14:paraId="325D7F5B" w14:textId="77777777">
        <w:trPr>
          <w:trHeight w:val="536"/>
        </w:trPr>
        <w:tc>
          <w:tcPr>
            <w:tcW w:w="3766" w:type="dxa"/>
            <w:shd w:val="clear" w:color="auto" w:fill="E7E6E6"/>
            <w:vAlign w:val="center"/>
          </w:tcPr>
          <w:p w14:paraId="00000198" w14:textId="77777777" w:rsidR="00D6331D" w:rsidRPr="00F44954" w:rsidRDefault="009634B2">
            <w:pPr>
              <w:ind w:left="162"/>
              <w:rPr>
                <w:b/>
                <w:sz w:val="22"/>
              </w:rPr>
            </w:pPr>
            <w:r w:rsidRPr="00F44954">
              <w:rPr>
                <w:b/>
                <w:sz w:val="22"/>
              </w:rPr>
              <w:t>Time Code Called</w:t>
            </w:r>
          </w:p>
        </w:tc>
        <w:tc>
          <w:tcPr>
            <w:tcW w:w="5597" w:type="dxa"/>
            <w:vAlign w:val="center"/>
          </w:tcPr>
          <w:p w14:paraId="00000199" w14:textId="77777777" w:rsidR="00D6331D" w:rsidRPr="00F44954" w:rsidRDefault="00D6331D">
            <w:pPr>
              <w:rPr>
                <w:sz w:val="22"/>
                <w:szCs w:val="28"/>
              </w:rPr>
            </w:pPr>
          </w:p>
        </w:tc>
      </w:tr>
      <w:tr w:rsidR="00D6331D" w14:paraId="47EBA0B9" w14:textId="77777777">
        <w:trPr>
          <w:trHeight w:val="517"/>
        </w:trPr>
        <w:tc>
          <w:tcPr>
            <w:tcW w:w="3766" w:type="dxa"/>
            <w:shd w:val="clear" w:color="auto" w:fill="E7E6E6"/>
            <w:vAlign w:val="center"/>
          </w:tcPr>
          <w:p w14:paraId="0000019A" w14:textId="77777777" w:rsidR="00D6331D" w:rsidRPr="00F44954" w:rsidRDefault="009634B2">
            <w:pPr>
              <w:ind w:left="162"/>
              <w:rPr>
                <w:b/>
                <w:sz w:val="22"/>
              </w:rPr>
            </w:pPr>
            <w:r w:rsidRPr="00F44954">
              <w:rPr>
                <w:b/>
                <w:sz w:val="22"/>
              </w:rPr>
              <w:t>Time Medications Given</w:t>
            </w:r>
          </w:p>
        </w:tc>
        <w:tc>
          <w:tcPr>
            <w:tcW w:w="5597" w:type="dxa"/>
            <w:vAlign w:val="center"/>
          </w:tcPr>
          <w:p w14:paraId="0000019B" w14:textId="77777777" w:rsidR="00D6331D" w:rsidRPr="00F44954" w:rsidRDefault="00D6331D">
            <w:pPr>
              <w:rPr>
                <w:sz w:val="22"/>
                <w:szCs w:val="28"/>
              </w:rPr>
            </w:pPr>
          </w:p>
        </w:tc>
      </w:tr>
      <w:tr w:rsidR="00D6331D" w14:paraId="3581AACE" w14:textId="77777777">
        <w:trPr>
          <w:trHeight w:val="536"/>
        </w:trPr>
        <w:tc>
          <w:tcPr>
            <w:tcW w:w="3766" w:type="dxa"/>
            <w:shd w:val="clear" w:color="auto" w:fill="C6C4EF"/>
            <w:vAlign w:val="center"/>
          </w:tcPr>
          <w:p w14:paraId="0000019C" w14:textId="77777777" w:rsidR="00D6331D" w:rsidRPr="00F44954" w:rsidRDefault="009634B2">
            <w:pPr>
              <w:ind w:left="162"/>
              <w:rPr>
                <w:b/>
                <w:sz w:val="22"/>
              </w:rPr>
            </w:pPr>
            <w:r w:rsidRPr="00F44954">
              <w:rPr>
                <w:b/>
                <w:sz w:val="22"/>
              </w:rPr>
              <w:t>Vitals</w:t>
            </w:r>
          </w:p>
        </w:tc>
        <w:tc>
          <w:tcPr>
            <w:tcW w:w="5597" w:type="dxa"/>
            <w:shd w:val="clear" w:color="auto" w:fill="C6C4EF"/>
            <w:vAlign w:val="center"/>
          </w:tcPr>
          <w:p w14:paraId="0000019D" w14:textId="77777777" w:rsidR="00D6331D" w:rsidRPr="00F44954" w:rsidRDefault="00D6331D">
            <w:pPr>
              <w:rPr>
                <w:sz w:val="22"/>
                <w:szCs w:val="28"/>
              </w:rPr>
            </w:pPr>
          </w:p>
        </w:tc>
      </w:tr>
      <w:tr w:rsidR="00D6331D" w14:paraId="4A827342" w14:textId="77777777">
        <w:trPr>
          <w:trHeight w:val="536"/>
        </w:trPr>
        <w:tc>
          <w:tcPr>
            <w:tcW w:w="3766" w:type="dxa"/>
            <w:shd w:val="clear" w:color="auto" w:fill="E7E6E6"/>
            <w:vAlign w:val="center"/>
          </w:tcPr>
          <w:p w14:paraId="0000019E" w14:textId="77777777" w:rsidR="00D6331D" w:rsidRPr="00F44954" w:rsidRDefault="009634B2">
            <w:pPr>
              <w:ind w:left="612"/>
              <w:rPr>
                <w:b/>
                <w:sz w:val="22"/>
              </w:rPr>
            </w:pPr>
            <w:r w:rsidRPr="00F44954">
              <w:rPr>
                <w:b/>
                <w:sz w:val="22"/>
              </w:rPr>
              <w:t>Heart Rate</w:t>
            </w:r>
          </w:p>
        </w:tc>
        <w:tc>
          <w:tcPr>
            <w:tcW w:w="5597" w:type="dxa"/>
            <w:vAlign w:val="center"/>
          </w:tcPr>
          <w:p w14:paraId="0000019F" w14:textId="77777777" w:rsidR="00D6331D" w:rsidRPr="00F44954" w:rsidRDefault="00D6331D">
            <w:pPr>
              <w:rPr>
                <w:sz w:val="22"/>
                <w:szCs w:val="28"/>
              </w:rPr>
            </w:pPr>
          </w:p>
        </w:tc>
      </w:tr>
      <w:tr w:rsidR="00D6331D" w14:paraId="098C7D54" w14:textId="77777777">
        <w:trPr>
          <w:trHeight w:val="517"/>
        </w:trPr>
        <w:tc>
          <w:tcPr>
            <w:tcW w:w="3766" w:type="dxa"/>
            <w:shd w:val="clear" w:color="auto" w:fill="E7E6E6"/>
            <w:vAlign w:val="center"/>
          </w:tcPr>
          <w:p w14:paraId="000001A0" w14:textId="77777777" w:rsidR="00D6331D" w:rsidRPr="00F44954" w:rsidRDefault="009634B2">
            <w:pPr>
              <w:ind w:left="612"/>
              <w:rPr>
                <w:b/>
                <w:sz w:val="22"/>
              </w:rPr>
            </w:pPr>
            <w:r w:rsidRPr="00F44954">
              <w:rPr>
                <w:b/>
                <w:sz w:val="22"/>
              </w:rPr>
              <w:t>Blood Pressure</w:t>
            </w:r>
          </w:p>
        </w:tc>
        <w:tc>
          <w:tcPr>
            <w:tcW w:w="5597" w:type="dxa"/>
            <w:vAlign w:val="center"/>
          </w:tcPr>
          <w:p w14:paraId="000001A1" w14:textId="77777777" w:rsidR="00D6331D" w:rsidRPr="00F44954" w:rsidRDefault="00D6331D">
            <w:pPr>
              <w:rPr>
                <w:sz w:val="22"/>
                <w:szCs w:val="28"/>
              </w:rPr>
            </w:pPr>
          </w:p>
        </w:tc>
      </w:tr>
      <w:tr w:rsidR="00D6331D" w14:paraId="6DB0A487" w14:textId="77777777">
        <w:trPr>
          <w:trHeight w:val="536"/>
        </w:trPr>
        <w:tc>
          <w:tcPr>
            <w:tcW w:w="3766" w:type="dxa"/>
            <w:shd w:val="clear" w:color="auto" w:fill="E7E6E6"/>
            <w:vAlign w:val="center"/>
          </w:tcPr>
          <w:p w14:paraId="000001A2" w14:textId="77777777" w:rsidR="00D6331D" w:rsidRPr="00F44954" w:rsidRDefault="009634B2">
            <w:pPr>
              <w:ind w:left="612"/>
              <w:rPr>
                <w:b/>
                <w:sz w:val="22"/>
              </w:rPr>
            </w:pPr>
            <w:r w:rsidRPr="00F44954">
              <w:rPr>
                <w:b/>
                <w:sz w:val="22"/>
              </w:rPr>
              <w:t>Temperature</w:t>
            </w:r>
          </w:p>
        </w:tc>
        <w:tc>
          <w:tcPr>
            <w:tcW w:w="5597" w:type="dxa"/>
            <w:vAlign w:val="center"/>
          </w:tcPr>
          <w:p w14:paraId="000001A3" w14:textId="77777777" w:rsidR="00D6331D" w:rsidRPr="00F44954" w:rsidRDefault="00D6331D">
            <w:pPr>
              <w:rPr>
                <w:sz w:val="22"/>
                <w:szCs w:val="28"/>
              </w:rPr>
            </w:pPr>
          </w:p>
        </w:tc>
      </w:tr>
      <w:tr w:rsidR="00D6331D" w14:paraId="2CA4C4E8" w14:textId="77777777">
        <w:trPr>
          <w:trHeight w:val="536"/>
        </w:trPr>
        <w:tc>
          <w:tcPr>
            <w:tcW w:w="3766" w:type="dxa"/>
            <w:shd w:val="clear" w:color="auto" w:fill="E7E6E6"/>
            <w:vAlign w:val="center"/>
          </w:tcPr>
          <w:p w14:paraId="000001A4" w14:textId="77777777" w:rsidR="00D6331D" w:rsidRPr="00F44954" w:rsidRDefault="009634B2">
            <w:pPr>
              <w:ind w:left="612"/>
              <w:rPr>
                <w:b/>
                <w:sz w:val="22"/>
              </w:rPr>
            </w:pPr>
            <w:r w:rsidRPr="00F44954">
              <w:rPr>
                <w:b/>
                <w:sz w:val="22"/>
              </w:rPr>
              <w:t>Respiratory Rate</w:t>
            </w:r>
          </w:p>
        </w:tc>
        <w:tc>
          <w:tcPr>
            <w:tcW w:w="5597" w:type="dxa"/>
            <w:vAlign w:val="center"/>
          </w:tcPr>
          <w:p w14:paraId="000001A5" w14:textId="77777777" w:rsidR="00D6331D" w:rsidRPr="00F44954" w:rsidRDefault="00D6331D">
            <w:pPr>
              <w:rPr>
                <w:sz w:val="22"/>
                <w:szCs w:val="28"/>
              </w:rPr>
            </w:pPr>
          </w:p>
        </w:tc>
      </w:tr>
      <w:tr w:rsidR="00D6331D" w14:paraId="4822C77B" w14:textId="77777777">
        <w:trPr>
          <w:trHeight w:val="517"/>
        </w:trPr>
        <w:tc>
          <w:tcPr>
            <w:tcW w:w="3766" w:type="dxa"/>
            <w:shd w:val="clear" w:color="auto" w:fill="E7E6E6"/>
            <w:vAlign w:val="center"/>
          </w:tcPr>
          <w:p w14:paraId="000001A6" w14:textId="77777777" w:rsidR="00D6331D" w:rsidRPr="00F44954" w:rsidRDefault="009634B2">
            <w:pPr>
              <w:ind w:left="612"/>
              <w:rPr>
                <w:b/>
                <w:sz w:val="22"/>
              </w:rPr>
            </w:pPr>
            <w:r w:rsidRPr="00F44954">
              <w:rPr>
                <w:b/>
                <w:sz w:val="22"/>
              </w:rPr>
              <w:t>O2</w:t>
            </w:r>
          </w:p>
        </w:tc>
        <w:tc>
          <w:tcPr>
            <w:tcW w:w="5597" w:type="dxa"/>
            <w:vAlign w:val="center"/>
          </w:tcPr>
          <w:p w14:paraId="000001A7" w14:textId="77777777" w:rsidR="00D6331D" w:rsidRPr="00F44954" w:rsidRDefault="00D6331D">
            <w:pPr>
              <w:rPr>
                <w:sz w:val="22"/>
                <w:szCs w:val="28"/>
              </w:rPr>
            </w:pPr>
          </w:p>
        </w:tc>
      </w:tr>
      <w:tr w:rsidR="00D6331D" w14:paraId="794B934B" w14:textId="77777777">
        <w:trPr>
          <w:trHeight w:val="1546"/>
        </w:trPr>
        <w:tc>
          <w:tcPr>
            <w:tcW w:w="3766" w:type="dxa"/>
            <w:shd w:val="clear" w:color="auto" w:fill="E7E6E6"/>
            <w:vAlign w:val="center"/>
          </w:tcPr>
          <w:p w14:paraId="000001A8" w14:textId="77777777" w:rsidR="00D6331D" w:rsidRPr="00F44954" w:rsidRDefault="009634B2">
            <w:pPr>
              <w:ind w:left="162"/>
              <w:rPr>
                <w:b/>
                <w:sz w:val="22"/>
              </w:rPr>
            </w:pPr>
            <w:r w:rsidRPr="00F44954">
              <w:rPr>
                <w:b/>
                <w:sz w:val="22"/>
              </w:rPr>
              <w:t>Notes</w:t>
            </w:r>
          </w:p>
        </w:tc>
        <w:tc>
          <w:tcPr>
            <w:tcW w:w="5597" w:type="dxa"/>
            <w:vAlign w:val="center"/>
          </w:tcPr>
          <w:p w14:paraId="000001A9" w14:textId="77777777" w:rsidR="00D6331D" w:rsidRPr="00F44954" w:rsidRDefault="00D6331D">
            <w:pPr>
              <w:rPr>
                <w:sz w:val="22"/>
                <w:szCs w:val="28"/>
              </w:rPr>
            </w:pPr>
          </w:p>
        </w:tc>
      </w:tr>
    </w:tbl>
    <w:p w14:paraId="000001AA" w14:textId="77777777" w:rsidR="00D6331D" w:rsidRDefault="00D6331D">
      <w:pPr>
        <w:rPr>
          <w:sz w:val="28"/>
          <w:szCs w:val="28"/>
        </w:rPr>
      </w:pPr>
    </w:p>
    <w:p w14:paraId="000001AB" w14:textId="77777777" w:rsidR="00D6331D" w:rsidRDefault="009634B2">
      <w:pPr>
        <w:rPr>
          <w:i/>
        </w:rPr>
      </w:pPr>
      <w:r>
        <w:br w:type="page"/>
      </w:r>
    </w:p>
    <w:p w14:paraId="000001AC" w14:textId="77777777" w:rsidR="00D6331D" w:rsidRDefault="009634B2">
      <w:pPr>
        <w:pStyle w:val="Heading3"/>
      </w:pPr>
      <w:bookmarkStart w:id="44" w:name="_Toc181359485"/>
      <w:r>
        <w:lastRenderedPageBreak/>
        <w:t>A.3 Emergency Response Record</w:t>
      </w:r>
      <w:bookmarkEnd w:id="44"/>
    </w:p>
    <w:p w14:paraId="000001AD" w14:textId="77777777" w:rsidR="00D6331D" w:rsidRDefault="00D6331D">
      <w:pPr>
        <w:rPr>
          <w:i/>
        </w:rPr>
      </w:pPr>
    </w:p>
    <w:tbl>
      <w:tblPr>
        <w:tblStyle w:val="a4"/>
        <w:tblW w:w="9661" w:type="dxa"/>
        <w:tblInd w:w="-1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9661"/>
      </w:tblGrid>
      <w:tr w:rsidR="00D6331D" w14:paraId="635EADBD" w14:textId="77777777">
        <w:trPr>
          <w:trHeight w:val="1021"/>
        </w:trPr>
        <w:tc>
          <w:tcPr>
            <w:tcW w:w="9661" w:type="dxa"/>
            <w:shd w:val="clear" w:color="auto" w:fill="211D70"/>
            <w:vAlign w:val="center"/>
          </w:tcPr>
          <w:p w14:paraId="000001AE" w14:textId="77777777" w:rsidR="00D6331D" w:rsidRDefault="009634B2">
            <w:pPr>
              <w:ind w:left="162"/>
            </w:pPr>
            <w:r>
              <w:rPr>
                <w:b/>
                <w:color w:val="FFFFFF"/>
                <w:sz w:val="28"/>
                <w:szCs w:val="28"/>
              </w:rPr>
              <w:t>Emergency Response Record</w:t>
            </w:r>
          </w:p>
        </w:tc>
      </w:tr>
      <w:tr w:rsidR="00D6331D" w14:paraId="423C117D" w14:textId="77777777">
        <w:trPr>
          <w:trHeight w:val="448"/>
        </w:trPr>
        <w:tc>
          <w:tcPr>
            <w:tcW w:w="9661" w:type="dxa"/>
            <w:shd w:val="clear" w:color="auto" w:fill="E7E6E6"/>
            <w:vAlign w:val="center"/>
          </w:tcPr>
          <w:p w14:paraId="000001AF" w14:textId="77777777" w:rsidR="00D6331D" w:rsidRPr="00F44954" w:rsidRDefault="009634B2">
            <w:pPr>
              <w:ind w:left="162"/>
              <w:rPr>
                <w:b/>
                <w:sz w:val="22"/>
              </w:rPr>
            </w:pPr>
            <w:r w:rsidRPr="00F44954">
              <w:rPr>
                <w:b/>
                <w:sz w:val="22"/>
              </w:rPr>
              <w:t>Person designated to meet paramedics:</w:t>
            </w:r>
          </w:p>
        </w:tc>
      </w:tr>
      <w:tr w:rsidR="00D6331D" w14:paraId="1577BC7C" w14:textId="77777777">
        <w:trPr>
          <w:trHeight w:val="448"/>
        </w:trPr>
        <w:tc>
          <w:tcPr>
            <w:tcW w:w="9661" w:type="dxa"/>
            <w:vAlign w:val="center"/>
          </w:tcPr>
          <w:p w14:paraId="000001B0" w14:textId="77777777" w:rsidR="00D6331D" w:rsidRPr="00F44954" w:rsidRDefault="00D6331D">
            <w:pPr>
              <w:ind w:left="162"/>
              <w:rPr>
                <w:b/>
                <w:sz w:val="22"/>
              </w:rPr>
            </w:pPr>
          </w:p>
        </w:tc>
      </w:tr>
      <w:tr w:rsidR="00D6331D" w14:paraId="2D868CE2" w14:textId="77777777">
        <w:trPr>
          <w:trHeight w:val="448"/>
        </w:trPr>
        <w:tc>
          <w:tcPr>
            <w:tcW w:w="9661" w:type="dxa"/>
            <w:shd w:val="clear" w:color="auto" w:fill="E7E6E6"/>
            <w:vAlign w:val="center"/>
          </w:tcPr>
          <w:p w14:paraId="000001B1" w14:textId="77777777" w:rsidR="00D6331D" w:rsidRPr="00F44954" w:rsidRDefault="009634B2">
            <w:pPr>
              <w:ind w:left="162"/>
              <w:rPr>
                <w:b/>
                <w:sz w:val="22"/>
              </w:rPr>
            </w:pPr>
            <w:r w:rsidRPr="00F44954">
              <w:rPr>
                <w:b/>
                <w:sz w:val="22"/>
              </w:rPr>
              <w:t>Those involved in emergency response:</w:t>
            </w:r>
          </w:p>
        </w:tc>
      </w:tr>
      <w:tr w:rsidR="00D6331D" w14:paraId="1DD7778C" w14:textId="77777777">
        <w:trPr>
          <w:trHeight w:val="926"/>
        </w:trPr>
        <w:tc>
          <w:tcPr>
            <w:tcW w:w="9661" w:type="dxa"/>
            <w:vAlign w:val="center"/>
          </w:tcPr>
          <w:p w14:paraId="000001B2" w14:textId="77777777" w:rsidR="00D6331D" w:rsidRPr="00F44954" w:rsidRDefault="00D6331D">
            <w:pPr>
              <w:ind w:left="162"/>
              <w:rPr>
                <w:b/>
                <w:sz w:val="22"/>
              </w:rPr>
            </w:pPr>
          </w:p>
        </w:tc>
      </w:tr>
      <w:tr w:rsidR="00D6331D" w14:paraId="6E11E73C" w14:textId="77777777">
        <w:trPr>
          <w:trHeight w:val="877"/>
        </w:trPr>
        <w:tc>
          <w:tcPr>
            <w:tcW w:w="9661" w:type="dxa"/>
            <w:shd w:val="clear" w:color="auto" w:fill="E7E6E6"/>
            <w:vAlign w:val="center"/>
          </w:tcPr>
          <w:p w14:paraId="000001B3" w14:textId="1784FC97" w:rsidR="00D6331D" w:rsidRPr="00F44954" w:rsidRDefault="009634B2">
            <w:pPr>
              <w:ind w:left="162"/>
              <w:rPr>
                <w:b/>
                <w:sz w:val="22"/>
              </w:rPr>
            </w:pPr>
            <w:r w:rsidRPr="00F44954">
              <w:rPr>
                <w:b/>
                <w:sz w:val="22"/>
              </w:rPr>
              <w:t xml:space="preserve">Provide </w:t>
            </w:r>
            <w:r w:rsidR="007466ED" w:rsidRPr="00F44954">
              <w:rPr>
                <w:b/>
                <w:sz w:val="22"/>
              </w:rPr>
              <w:t>visitor</w:t>
            </w:r>
            <w:r w:rsidRPr="00F44954">
              <w:rPr>
                <w:b/>
                <w:sz w:val="22"/>
              </w:rPr>
              <w:t>’s information for EMS including problem list, medications, allergies, next of kin, etc. (if possible and record if done):</w:t>
            </w:r>
          </w:p>
        </w:tc>
      </w:tr>
      <w:tr w:rsidR="00D6331D" w14:paraId="3FE0DD89" w14:textId="77777777">
        <w:trPr>
          <w:trHeight w:val="989"/>
        </w:trPr>
        <w:tc>
          <w:tcPr>
            <w:tcW w:w="9661" w:type="dxa"/>
            <w:vAlign w:val="center"/>
          </w:tcPr>
          <w:p w14:paraId="000001B4" w14:textId="77777777" w:rsidR="00D6331D" w:rsidRPr="00F44954" w:rsidRDefault="00D6331D">
            <w:pPr>
              <w:ind w:left="162"/>
              <w:rPr>
                <w:b/>
                <w:sz w:val="22"/>
              </w:rPr>
            </w:pPr>
          </w:p>
        </w:tc>
      </w:tr>
      <w:tr w:rsidR="00D6331D" w14:paraId="309FAA9C" w14:textId="77777777">
        <w:trPr>
          <w:trHeight w:val="448"/>
        </w:trPr>
        <w:tc>
          <w:tcPr>
            <w:tcW w:w="9661" w:type="dxa"/>
            <w:shd w:val="clear" w:color="auto" w:fill="E7E6E6"/>
            <w:vAlign w:val="center"/>
          </w:tcPr>
          <w:p w14:paraId="000001B5" w14:textId="77777777" w:rsidR="00D6331D" w:rsidRPr="00F44954" w:rsidRDefault="009634B2">
            <w:pPr>
              <w:ind w:left="162"/>
              <w:rPr>
                <w:b/>
                <w:sz w:val="22"/>
              </w:rPr>
            </w:pPr>
            <w:r w:rsidRPr="00F44954">
              <w:rPr>
                <w:b/>
                <w:sz w:val="22"/>
              </w:rPr>
              <w:t>Were vitals taken and provided to EMS:</w:t>
            </w:r>
          </w:p>
        </w:tc>
      </w:tr>
      <w:tr w:rsidR="00D6331D" w14:paraId="7860F457" w14:textId="77777777">
        <w:trPr>
          <w:trHeight w:val="1061"/>
        </w:trPr>
        <w:tc>
          <w:tcPr>
            <w:tcW w:w="9661" w:type="dxa"/>
            <w:vAlign w:val="center"/>
          </w:tcPr>
          <w:p w14:paraId="000001B6" w14:textId="77777777" w:rsidR="00D6331D" w:rsidRPr="00F44954" w:rsidRDefault="00D6331D">
            <w:pPr>
              <w:ind w:left="162"/>
              <w:rPr>
                <w:b/>
                <w:sz w:val="22"/>
              </w:rPr>
            </w:pPr>
          </w:p>
        </w:tc>
      </w:tr>
      <w:tr w:rsidR="00D6331D" w14:paraId="3A8AAD5C" w14:textId="77777777">
        <w:trPr>
          <w:trHeight w:val="448"/>
        </w:trPr>
        <w:tc>
          <w:tcPr>
            <w:tcW w:w="9661" w:type="dxa"/>
            <w:shd w:val="clear" w:color="auto" w:fill="E7E6E6"/>
            <w:vAlign w:val="center"/>
          </w:tcPr>
          <w:p w14:paraId="000001B7" w14:textId="77777777" w:rsidR="00D6331D" w:rsidRPr="00F44954" w:rsidRDefault="009634B2">
            <w:pPr>
              <w:ind w:left="162"/>
              <w:rPr>
                <w:b/>
                <w:sz w:val="22"/>
              </w:rPr>
            </w:pPr>
            <w:r w:rsidRPr="00F44954">
              <w:rPr>
                <w:b/>
                <w:sz w:val="22"/>
              </w:rPr>
              <w:t>Was there a debriefing post emergency:</w:t>
            </w:r>
          </w:p>
        </w:tc>
      </w:tr>
      <w:tr w:rsidR="00D6331D" w14:paraId="752970B8" w14:textId="77777777">
        <w:trPr>
          <w:trHeight w:val="1043"/>
        </w:trPr>
        <w:tc>
          <w:tcPr>
            <w:tcW w:w="9661" w:type="dxa"/>
            <w:vAlign w:val="center"/>
          </w:tcPr>
          <w:p w14:paraId="000001B8" w14:textId="77777777" w:rsidR="00D6331D" w:rsidRPr="00F44954" w:rsidRDefault="00D6331D">
            <w:pPr>
              <w:ind w:left="162"/>
              <w:rPr>
                <w:b/>
                <w:sz w:val="22"/>
              </w:rPr>
            </w:pPr>
          </w:p>
        </w:tc>
      </w:tr>
      <w:tr w:rsidR="00D6331D" w14:paraId="51D63BED" w14:textId="77777777">
        <w:trPr>
          <w:trHeight w:val="428"/>
        </w:trPr>
        <w:tc>
          <w:tcPr>
            <w:tcW w:w="9661" w:type="dxa"/>
            <w:shd w:val="clear" w:color="auto" w:fill="E7E6E6"/>
            <w:vAlign w:val="center"/>
          </w:tcPr>
          <w:p w14:paraId="000001B9" w14:textId="77777777" w:rsidR="00D6331D" w:rsidRPr="00F44954" w:rsidRDefault="009634B2">
            <w:pPr>
              <w:ind w:left="162"/>
              <w:rPr>
                <w:b/>
                <w:sz w:val="22"/>
              </w:rPr>
            </w:pPr>
            <w:r w:rsidRPr="00F44954">
              <w:rPr>
                <w:b/>
                <w:sz w:val="22"/>
              </w:rPr>
              <w:t>Who attended debriefing:</w:t>
            </w:r>
          </w:p>
        </w:tc>
      </w:tr>
      <w:tr w:rsidR="00D6331D" w14:paraId="22C5E152" w14:textId="77777777">
        <w:trPr>
          <w:trHeight w:val="953"/>
        </w:trPr>
        <w:tc>
          <w:tcPr>
            <w:tcW w:w="9661" w:type="dxa"/>
            <w:vAlign w:val="center"/>
          </w:tcPr>
          <w:p w14:paraId="000001BA" w14:textId="77777777" w:rsidR="00D6331D" w:rsidRPr="00F44954" w:rsidRDefault="00D6331D">
            <w:pPr>
              <w:ind w:left="162"/>
              <w:rPr>
                <w:b/>
                <w:sz w:val="22"/>
              </w:rPr>
            </w:pPr>
          </w:p>
        </w:tc>
      </w:tr>
      <w:tr w:rsidR="00D6331D" w14:paraId="1C61C1AF" w14:textId="77777777">
        <w:trPr>
          <w:trHeight w:val="448"/>
        </w:trPr>
        <w:tc>
          <w:tcPr>
            <w:tcW w:w="9661" w:type="dxa"/>
            <w:shd w:val="clear" w:color="auto" w:fill="E7E6E6"/>
            <w:vAlign w:val="center"/>
          </w:tcPr>
          <w:p w14:paraId="000001BB" w14:textId="77777777" w:rsidR="00D6331D" w:rsidRPr="00F44954" w:rsidRDefault="009634B2">
            <w:pPr>
              <w:ind w:left="162"/>
              <w:rPr>
                <w:b/>
                <w:sz w:val="22"/>
              </w:rPr>
            </w:pPr>
            <w:r w:rsidRPr="00F44954">
              <w:rPr>
                <w:b/>
                <w:sz w:val="22"/>
              </w:rPr>
              <w:t>Any changes to procedures based on outcome of debriefing:</w:t>
            </w:r>
          </w:p>
        </w:tc>
      </w:tr>
      <w:tr w:rsidR="00D6331D" w14:paraId="6D502792" w14:textId="77777777">
        <w:trPr>
          <w:trHeight w:val="944"/>
        </w:trPr>
        <w:tc>
          <w:tcPr>
            <w:tcW w:w="9661" w:type="dxa"/>
            <w:vAlign w:val="center"/>
          </w:tcPr>
          <w:p w14:paraId="000001BC" w14:textId="77777777" w:rsidR="00D6331D" w:rsidRPr="00F44954" w:rsidRDefault="00D6331D">
            <w:pPr>
              <w:ind w:left="162"/>
              <w:rPr>
                <w:b/>
                <w:sz w:val="22"/>
              </w:rPr>
            </w:pPr>
          </w:p>
        </w:tc>
      </w:tr>
    </w:tbl>
    <w:p w14:paraId="000001BD" w14:textId="77777777" w:rsidR="00D6331D" w:rsidRDefault="00D6331D"/>
    <w:p w14:paraId="000001BE" w14:textId="77777777" w:rsidR="00D6331D" w:rsidRDefault="00D6331D"/>
    <w:p w14:paraId="000001BF" w14:textId="77777777" w:rsidR="00D6331D" w:rsidRDefault="009634B2">
      <w:pPr>
        <w:pStyle w:val="Heading2"/>
        <w:spacing w:after="240"/>
        <w:rPr>
          <w:rFonts w:ascii="Calibri" w:eastAsia="Calibri" w:hAnsi="Calibri" w:cs="Calibri"/>
          <w:color w:val="000000"/>
        </w:rPr>
      </w:pPr>
      <w:bookmarkStart w:id="45" w:name="_Toc181359486"/>
      <w:r>
        <w:lastRenderedPageBreak/>
        <w:t>Appendix B: Alternating or Cancelling Health Bus Stops Protocol</w:t>
      </w:r>
      <w:bookmarkEnd w:id="45"/>
      <w:r>
        <w:t xml:space="preserve"> </w:t>
      </w:r>
    </w:p>
    <w:p w14:paraId="000001C0" w14:textId="77777777" w:rsidR="00D6331D" w:rsidRDefault="009634B2">
      <w:pPr>
        <w:rPr>
          <w:b/>
        </w:rPr>
      </w:pPr>
      <w:r>
        <w:rPr>
          <w:b/>
        </w:rPr>
        <w:t>Purpose:</w:t>
      </w:r>
    </w:p>
    <w:p w14:paraId="000001C1" w14:textId="38D38FFB" w:rsidR="00D6331D" w:rsidRPr="00F44954" w:rsidRDefault="009634B2">
      <w:pPr>
        <w:rPr>
          <w:sz w:val="22"/>
          <w:szCs w:val="22"/>
        </w:rPr>
      </w:pPr>
      <w:r w:rsidRPr="00F44954">
        <w:rPr>
          <w:sz w:val="22"/>
          <w:szCs w:val="22"/>
        </w:rPr>
        <w:t xml:space="preserve">The </w:t>
      </w:r>
      <w:r w:rsidR="00F44954" w:rsidRPr="00F44954">
        <w:rPr>
          <w:color w:val="211D70" w:themeColor="accent1"/>
          <w:sz w:val="22"/>
          <w:szCs w:val="22"/>
        </w:rPr>
        <w:t xml:space="preserve">[insert project name] </w:t>
      </w:r>
      <w:r w:rsidRPr="00F44954">
        <w:rPr>
          <w:sz w:val="22"/>
          <w:szCs w:val="22"/>
        </w:rPr>
        <w:t xml:space="preserve">will honour its commitment to attend all community stops regularly to ensure consistent services for </w:t>
      </w:r>
      <w:r w:rsidR="004B3A4A" w:rsidRPr="00F44954">
        <w:rPr>
          <w:sz w:val="22"/>
          <w:szCs w:val="22"/>
        </w:rPr>
        <w:t>visitors</w:t>
      </w:r>
      <w:r w:rsidRPr="00F44954">
        <w:rPr>
          <w:sz w:val="22"/>
          <w:szCs w:val="22"/>
        </w:rPr>
        <w:t>. This is also essential to maintain our commitment to our community partners. There are, however, circumstances where it may be</w:t>
      </w:r>
      <w:r w:rsidR="00F44954" w:rsidRPr="00F44954">
        <w:rPr>
          <w:sz w:val="22"/>
          <w:szCs w:val="22"/>
        </w:rPr>
        <w:t xml:space="preserve"> necessary to modify or cancel a</w:t>
      </w:r>
      <w:r w:rsidRPr="00F44954">
        <w:rPr>
          <w:sz w:val="22"/>
          <w:szCs w:val="22"/>
        </w:rPr>
        <w:t xml:space="preserve"> stop due to extenuating circumstances.</w:t>
      </w:r>
    </w:p>
    <w:p w14:paraId="000001C2" w14:textId="58AF4952" w:rsidR="00D6331D" w:rsidRDefault="009634B2">
      <w:pPr>
        <w:pStyle w:val="Heading3"/>
      </w:pPr>
      <w:bookmarkStart w:id="46" w:name="_Toc181359487"/>
      <w:r>
        <w:t>B.1 Running a Modified Stop</w:t>
      </w:r>
      <w:bookmarkEnd w:id="46"/>
    </w:p>
    <w:p w14:paraId="000001C3" w14:textId="61E6D2DE" w:rsidR="00D6331D" w:rsidRDefault="009634B2">
      <w:pPr>
        <w:spacing w:before="240"/>
        <w:rPr>
          <w:b/>
        </w:rPr>
      </w:pPr>
      <w:r>
        <w:rPr>
          <w:b/>
        </w:rPr>
        <w:t xml:space="preserve">Unable to take </w:t>
      </w:r>
      <w:r w:rsidR="00F44954">
        <w:rPr>
          <w:b/>
        </w:rPr>
        <w:t>bus</w:t>
      </w:r>
      <w:r>
        <w:rPr>
          <w:b/>
        </w:rPr>
        <w:t xml:space="preserve"> to location</w:t>
      </w:r>
    </w:p>
    <w:p w14:paraId="000001C4" w14:textId="77777777" w:rsidR="00D6331D" w:rsidRPr="00F44954" w:rsidRDefault="009634B2">
      <w:pPr>
        <w:rPr>
          <w:sz w:val="22"/>
        </w:rPr>
      </w:pPr>
      <w:r w:rsidRPr="00F44954">
        <w:rPr>
          <w:sz w:val="22"/>
        </w:rPr>
        <w:t>There may be times when the health bus itself is unable to be taken to the partner location for service delivery. Circumstances when this may be necessary:</w:t>
      </w:r>
    </w:p>
    <w:p w14:paraId="000001C5" w14:textId="77777777" w:rsidR="00D6331D" w:rsidRPr="00F44954" w:rsidRDefault="009634B2">
      <w:pPr>
        <w:numPr>
          <w:ilvl w:val="0"/>
          <w:numId w:val="11"/>
        </w:numPr>
        <w:pBdr>
          <w:top w:val="nil"/>
          <w:left w:val="nil"/>
          <w:bottom w:val="nil"/>
          <w:right w:val="nil"/>
          <w:between w:val="nil"/>
        </w:pBdr>
        <w:spacing w:after="0" w:line="276" w:lineRule="auto"/>
        <w:rPr>
          <w:sz w:val="22"/>
        </w:rPr>
      </w:pPr>
      <w:r w:rsidRPr="00F44954">
        <w:rPr>
          <w:color w:val="404040"/>
          <w:sz w:val="22"/>
        </w:rPr>
        <w:t>When the bus is unable to be driven due to mechanical or safety issues that require immediate attention</w:t>
      </w:r>
    </w:p>
    <w:p w14:paraId="000001C6" w14:textId="77777777" w:rsidR="00D6331D" w:rsidRPr="00F44954" w:rsidRDefault="009634B2">
      <w:pPr>
        <w:numPr>
          <w:ilvl w:val="0"/>
          <w:numId w:val="11"/>
        </w:numPr>
        <w:pBdr>
          <w:top w:val="nil"/>
          <w:left w:val="nil"/>
          <w:bottom w:val="nil"/>
          <w:right w:val="nil"/>
          <w:between w:val="nil"/>
        </w:pBdr>
        <w:spacing w:after="200" w:line="276" w:lineRule="auto"/>
        <w:rPr>
          <w:sz w:val="22"/>
        </w:rPr>
      </w:pPr>
      <w:r w:rsidRPr="00F44954">
        <w:rPr>
          <w:color w:val="404040"/>
          <w:sz w:val="22"/>
        </w:rPr>
        <w:t>When due to inclement weather such as snow or freezing rain and program workers do not feel it is safe to drive the bus</w:t>
      </w:r>
    </w:p>
    <w:p w14:paraId="000001C7" w14:textId="77777777" w:rsidR="00D6331D" w:rsidRPr="00F44954" w:rsidRDefault="009634B2">
      <w:pPr>
        <w:rPr>
          <w:sz w:val="22"/>
        </w:rPr>
      </w:pPr>
      <w:r w:rsidRPr="00F44954">
        <w:rPr>
          <w:sz w:val="22"/>
        </w:rPr>
        <w:t>In this case the stop should be modified as appropriate and as outlined below:</w:t>
      </w:r>
    </w:p>
    <w:p w14:paraId="000001C8" w14:textId="77777777" w:rsidR="00D6331D" w:rsidRPr="00F44954" w:rsidRDefault="009634B2">
      <w:pPr>
        <w:numPr>
          <w:ilvl w:val="0"/>
          <w:numId w:val="14"/>
        </w:numPr>
        <w:pBdr>
          <w:top w:val="nil"/>
          <w:left w:val="nil"/>
          <w:bottom w:val="nil"/>
          <w:right w:val="nil"/>
          <w:between w:val="nil"/>
        </w:pBdr>
        <w:spacing w:after="0" w:line="276" w:lineRule="auto"/>
        <w:rPr>
          <w:sz w:val="22"/>
        </w:rPr>
      </w:pPr>
      <w:r w:rsidRPr="00F44954">
        <w:rPr>
          <w:color w:val="404040"/>
          <w:sz w:val="22"/>
        </w:rPr>
        <w:t>If safety is in questio</w:t>
      </w:r>
      <w:r w:rsidRPr="00F44954">
        <w:rPr>
          <w:sz w:val="22"/>
        </w:rPr>
        <w:t xml:space="preserve">n and it is not imminent danger, contact the on-call supervisor immediately for direction. In the event that you cannot reach the on-call supervisor, contact the supervisor from your home organization for next steps. </w:t>
      </w:r>
    </w:p>
    <w:p w14:paraId="000001C9" w14:textId="77777777" w:rsidR="00D6331D" w:rsidRPr="00F44954" w:rsidRDefault="009634B2">
      <w:pPr>
        <w:numPr>
          <w:ilvl w:val="0"/>
          <w:numId w:val="14"/>
        </w:numPr>
        <w:pBdr>
          <w:top w:val="nil"/>
          <w:left w:val="nil"/>
          <w:bottom w:val="nil"/>
          <w:right w:val="nil"/>
          <w:between w:val="nil"/>
        </w:pBdr>
        <w:spacing w:after="0" w:line="276" w:lineRule="auto"/>
        <w:rPr>
          <w:sz w:val="22"/>
        </w:rPr>
      </w:pPr>
      <w:r w:rsidRPr="00F44954">
        <w:rPr>
          <w:color w:val="404040"/>
          <w:sz w:val="22"/>
        </w:rPr>
        <w:t xml:space="preserve">Arrangements will be made during time of agreement of service with partner organizations </w:t>
      </w:r>
    </w:p>
    <w:p w14:paraId="000001CA" w14:textId="33E68A26" w:rsidR="00D6331D" w:rsidRPr="00F44954" w:rsidRDefault="009634B2">
      <w:pPr>
        <w:numPr>
          <w:ilvl w:val="0"/>
          <w:numId w:val="14"/>
        </w:numPr>
        <w:pBdr>
          <w:top w:val="nil"/>
          <w:left w:val="nil"/>
          <w:bottom w:val="nil"/>
          <w:right w:val="nil"/>
          <w:between w:val="nil"/>
        </w:pBdr>
        <w:spacing w:after="0" w:line="276" w:lineRule="auto"/>
        <w:rPr>
          <w:sz w:val="22"/>
        </w:rPr>
      </w:pPr>
      <w:r w:rsidRPr="00F44954">
        <w:rPr>
          <w:color w:val="404040"/>
          <w:sz w:val="22"/>
        </w:rPr>
        <w:t>The partner organization should be communicated with by either staff or Supervisor/Manager on-call to let them know of the change</w:t>
      </w:r>
    </w:p>
    <w:p w14:paraId="000001CB" w14:textId="77777777" w:rsidR="00D6331D" w:rsidRDefault="00D6331D">
      <w:pPr>
        <w:pBdr>
          <w:top w:val="nil"/>
          <w:left w:val="nil"/>
          <w:bottom w:val="nil"/>
          <w:right w:val="nil"/>
          <w:between w:val="nil"/>
        </w:pBdr>
        <w:spacing w:after="0" w:line="276" w:lineRule="auto"/>
        <w:ind w:left="720"/>
      </w:pPr>
    </w:p>
    <w:p w14:paraId="000001CC" w14:textId="77777777" w:rsidR="00D6331D" w:rsidRDefault="009634B2">
      <w:pPr>
        <w:pStyle w:val="Heading3"/>
        <w:spacing w:after="240"/>
      </w:pPr>
      <w:bookmarkStart w:id="47" w:name="_Toc181359488"/>
      <w:r>
        <w:t>B.2 Cancelling the Bus</w:t>
      </w:r>
      <w:bookmarkEnd w:id="47"/>
    </w:p>
    <w:p w14:paraId="000001CD" w14:textId="77777777" w:rsidR="00D6331D" w:rsidRDefault="009634B2">
      <w:pPr>
        <w:rPr>
          <w:b/>
        </w:rPr>
      </w:pPr>
      <w:r>
        <w:rPr>
          <w:b/>
        </w:rPr>
        <w:t>Cancellation Steps</w:t>
      </w:r>
    </w:p>
    <w:p w14:paraId="000001CE" w14:textId="77777777" w:rsidR="00D6331D" w:rsidRPr="00F44954" w:rsidRDefault="009634B2">
      <w:pPr>
        <w:widowControl w:val="0"/>
        <w:numPr>
          <w:ilvl w:val="0"/>
          <w:numId w:val="18"/>
        </w:numPr>
        <w:pBdr>
          <w:top w:val="nil"/>
          <w:left w:val="nil"/>
          <w:bottom w:val="nil"/>
          <w:right w:val="nil"/>
          <w:between w:val="nil"/>
        </w:pBdr>
        <w:spacing w:after="0" w:line="240" w:lineRule="auto"/>
        <w:rPr>
          <w:sz w:val="22"/>
        </w:rPr>
      </w:pPr>
      <w:r w:rsidRPr="00F44954">
        <w:rPr>
          <w:color w:val="404040"/>
          <w:sz w:val="22"/>
        </w:rPr>
        <w:t>Staff requests cancellation from supervisor on call (or vice versa)</w:t>
      </w:r>
    </w:p>
    <w:p w14:paraId="000001CF" w14:textId="77777777" w:rsidR="00D6331D" w:rsidRPr="00F44954" w:rsidRDefault="009634B2">
      <w:pPr>
        <w:widowControl w:val="0"/>
        <w:numPr>
          <w:ilvl w:val="0"/>
          <w:numId w:val="18"/>
        </w:numPr>
        <w:pBdr>
          <w:top w:val="nil"/>
          <w:left w:val="nil"/>
          <w:bottom w:val="nil"/>
          <w:right w:val="nil"/>
          <w:between w:val="nil"/>
        </w:pBdr>
        <w:spacing w:after="0" w:line="240" w:lineRule="auto"/>
        <w:rPr>
          <w:sz w:val="22"/>
        </w:rPr>
      </w:pPr>
      <w:r w:rsidRPr="00F44954">
        <w:rPr>
          <w:color w:val="404040"/>
          <w:sz w:val="22"/>
        </w:rPr>
        <w:t>Supervisor on call alerts working group and leadership team</w:t>
      </w:r>
    </w:p>
    <w:p w14:paraId="000001D0" w14:textId="0124DFDA" w:rsidR="00D6331D" w:rsidRPr="00F44954" w:rsidRDefault="009634B2">
      <w:pPr>
        <w:widowControl w:val="0"/>
        <w:numPr>
          <w:ilvl w:val="0"/>
          <w:numId w:val="18"/>
        </w:numPr>
        <w:pBdr>
          <w:top w:val="nil"/>
          <w:left w:val="nil"/>
          <w:bottom w:val="nil"/>
          <w:right w:val="nil"/>
          <w:between w:val="nil"/>
        </w:pBdr>
        <w:spacing w:after="0" w:line="240" w:lineRule="auto"/>
        <w:rPr>
          <w:sz w:val="22"/>
        </w:rPr>
      </w:pPr>
      <w:r w:rsidRPr="00F44954">
        <w:rPr>
          <w:color w:val="404040"/>
          <w:sz w:val="22"/>
        </w:rPr>
        <w:t xml:space="preserve">Supervisor on call alerts </w:t>
      </w:r>
      <w:r w:rsidR="00F44954" w:rsidRPr="00F44954">
        <w:rPr>
          <w:sz w:val="22"/>
        </w:rPr>
        <w:t xml:space="preserve">lead organization staff </w:t>
      </w:r>
      <w:r w:rsidRPr="00F44954">
        <w:rPr>
          <w:color w:val="404040"/>
          <w:sz w:val="22"/>
        </w:rPr>
        <w:t xml:space="preserve">for </w:t>
      </w:r>
      <w:r w:rsidR="00F44954" w:rsidRPr="00F44954">
        <w:rPr>
          <w:color w:val="404040"/>
          <w:sz w:val="22"/>
        </w:rPr>
        <w:t>social media</w:t>
      </w:r>
    </w:p>
    <w:p w14:paraId="000001D1" w14:textId="77777777" w:rsidR="00D6331D" w:rsidRPr="00F44954" w:rsidRDefault="009634B2">
      <w:pPr>
        <w:widowControl w:val="0"/>
        <w:numPr>
          <w:ilvl w:val="0"/>
          <w:numId w:val="18"/>
        </w:numPr>
        <w:pBdr>
          <w:top w:val="nil"/>
          <w:left w:val="nil"/>
          <w:bottom w:val="nil"/>
          <w:right w:val="nil"/>
          <w:between w:val="nil"/>
        </w:pBdr>
        <w:spacing w:after="0" w:line="240" w:lineRule="auto"/>
        <w:rPr>
          <w:sz w:val="22"/>
        </w:rPr>
      </w:pPr>
      <w:r w:rsidRPr="00F44954">
        <w:rPr>
          <w:color w:val="404040"/>
          <w:sz w:val="22"/>
        </w:rPr>
        <w:t xml:space="preserve">Supervisor on call alerts location, if possible/appropriate </w:t>
      </w:r>
    </w:p>
    <w:p w14:paraId="4E84A91F" w14:textId="77777777" w:rsidR="00F44954" w:rsidRDefault="00F44954">
      <w:pPr>
        <w:rPr>
          <w:b/>
        </w:rPr>
      </w:pPr>
    </w:p>
    <w:p w14:paraId="000001D5" w14:textId="5A677873" w:rsidR="00D6331D" w:rsidRDefault="009634B2">
      <w:pPr>
        <w:rPr>
          <w:b/>
        </w:rPr>
      </w:pPr>
      <w:r>
        <w:rPr>
          <w:b/>
        </w:rPr>
        <w:t>Weather</w:t>
      </w:r>
    </w:p>
    <w:p w14:paraId="000001D6" w14:textId="35870EE9" w:rsidR="00D6331D" w:rsidRPr="00F44954" w:rsidRDefault="009634B2">
      <w:pPr>
        <w:rPr>
          <w:sz w:val="22"/>
        </w:rPr>
      </w:pPr>
      <w:r w:rsidRPr="00F44954">
        <w:rPr>
          <w:sz w:val="22"/>
        </w:rPr>
        <w:t xml:space="preserve">Occasionally, severe weather conditions may require the </w:t>
      </w:r>
      <w:r w:rsidR="00F44954" w:rsidRPr="00F44954">
        <w:rPr>
          <w:sz w:val="22"/>
        </w:rPr>
        <w:t>bus</w:t>
      </w:r>
      <w:r w:rsidRPr="00F44954">
        <w:rPr>
          <w:sz w:val="22"/>
        </w:rPr>
        <w:t xml:space="preserve"> to canc</w:t>
      </w:r>
      <w:r w:rsidR="00F44954" w:rsidRPr="00F44954">
        <w:rPr>
          <w:sz w:val="22"/>
        </w:rPr>
        <w:t xml:space="preserve">el their day or wrap up early. </w:t>
      </w:r>
      <w:r w:rsidRPr="00F44954">
        <w:rPr>
          <w:sz w:val="22"/>
        </w:rPr>
        <w:t xml:space="preserve">If there is inclement and/or </w:t>
      </w:r>
      <w:sdt>
        <w:sdtPr>
          <w:rPr>
            <w:sz w:val="22"/>
          </w:rPr>
          <w:tag w:val="goog_rdk_13"/>
          <w:id w:val="1846899795"/>
        </w:sdtPr>
        <w:sdtContent/>
      </w:sdt>
      <w:sdt>
        <w:sdtPr>
          <w:rPr>
            <w:sz w:val="22"/>
          </w:rPr>
          <w:tag w:val="goog_rdk_14"/>
          <w:id w:val="-243036987"/>
        </w:sdtPr>
        <w:sdtContent/>
      </w:sdt>
      <w:sdt>
        <w:sdtPr>
          <w:rPr>
            <w:sz w:val="22"/>
          </w:rPr>
          <w:tag w:val="goog_rdk_15"/>
          <w:id w:val="-836843773"/>
        </w:sdtPr>
        <w:sdtContent/>
      </w:sdt>
      <w:r w:rsidRPr="00F44954">
        <w:rPr>
          <w:sz w:val="22"/>
        </w:rPr>
        <w:t>extreme weather that poses a risk for staff to travel or develop while on location, the stop will be cancelled. Inclement weather includes extreme cold or heat alerts, high winds, heavy rain, lightning, hail or precarious driving conditio</w:t>
      </w:r>
      <w:sdt>
        <w:sdtPr>
          <w:rPr>
            <w:sz w:val="22"/>
          </w:rPr>
          <w:tag w:val="goog_rdk_16"/>
          <w:id w:val="407740053"/>
        </w:sdtPr>
        <w:sdtContent/>
      </w:sdt>
      <w:r w:rsidRPr="00F44954">
        <w:rPr>
          <w:sz w:val="22"/>
        </w:rPr>
        <w:t>ns.</w:t>
      </w:r>
      <w:sdt>
        <w:sdtPr>
          <w:rPr>
            <w:sz w:val="22"/>
          </w:rPr>
          <w:tag w:val="goog_rdk_17"/>
          <w:id w:val="-74750896"/>
        </w:sdtPr>
        <w:sdtContent/>
      </w:sdt>
      <w:r w:rsidRPr="00F44954">
        <w:rPr>
          <w:sz w:val="22"/>
        </w:rPr>
        <w:t xml:space="preserve"> It is important to </w:t>
      </w:r>
      <w:r w:rsidRPr="00F44954">
        <w:rPr>
          <w:sz w:val="22"/>
        </w:rPr>
        <w:lastRenderedPageBreak/>
        <w:t>advise on call supervisor so that communication can be fanned out to appropriate community partners and social media platforms.</w:t>
      </w:r>
    </w:p>
    <w:p w14:paraId="000001D7" w14:textId="77777777" w:rsidR="00D6331D" w:rsidRDefault="009634B2">
      <w:pPr>
        <w:rPr>
          <w:b/>
        </w:rPr>
      </w:pPr>
      <w:r>
        <w:rPr>
          <w:b/>
        </w:rPr>
        <w:t>Clothing Considerations</w:t>
      </w:r>
    </w:p>
    <w:p w14:paraId="000001D8" w14:textId="23F01A27" w:rsidR="00D6331D" w:rsidRPr="00F44954" w:rsidRDefault="009634B2">
      <w:pPr>
        <w:rPr>
          <w:sz w:val="22"/>
        </w:rPr>
      </w:pPr>
      <w:sdt>
        <w:sdtPr>
          <w:tag w:val="goog_rdk_18"/>
          <w:id w:val="-1528482300"/>
        </w:sdtPr>
        <w:sdtContent/>
      </w:sdt>
      <w:r w:rsidRPr="00F44954">
        <w:rPr>
          <w:sz w:val="22"/>
        </w:rPr>
        <w:t>When working in an outreach position it is essential to be prepared for the changing weather conditions. It is recommended to dress in layers to easily adjust to varying temperatures throughout the shift. Opt for moisture-wicking fabrics to stay dry and comfortable. Closed-toe footwear is essent</w:t>
      </w:r>
      <w:r w:rsidR="00F44954" w:rsidRPr="00F44954">
        <w:rPr>
          <w:sz w:val="22"/>
        </w:rPr>
        <w:t xml:space="preserve">ial for safety and protection. </w:t>
      </w:r>
      <w:r w:rsidRPr="00F44954">
        <w:rPr>
          <w:sz w:val="22"/>
        </w:rPr>
        <w:t>Consider wearing versatile pieces that can easily transition from indoor to outdoor settings.</w:t>
      </w:r>
      <w:r w:rsidR="00F44954" w:rsidRPr="00F44954">
        <w:rPr>
          <w:sz w:val="22"/>
        </w:rPr>
        <w:t xml:space="preserve"> </w:t>
      </w:r>
      <w:r w:rsidRPr="00F44954">
        <w:rPr>
          <w:sz w:val="22"/>
        </w:rPr>
        <w:t xml:space="preserve">This will help you focus on your outreach work effectively. </w:t>
      </w:r>
    </w:p>
    <w:p w14:paraId="000001D9" w14:textId="77777777" w:rsidR="00D6331D" w:rsidRDefault="009634B2">
      <w:r>
        <w:rPr>
          <w:b/>
        </w:rPr>
        <w:t>Staffing Shortages</w:t>
      </w:r>
    </w:p>
    <w:p w14:paraId="000001DA" w14:textId="77777777" w:rsidR="00D6331D" w:rsidRPr="00F44954" w:rsidRDefault="009634B2">
      <w:pPr>
        <w:rPr>
          <w:sz w:val="22"/>
        </w:rPr>
      </w:pPr>
      <w:r w:rsidRPr="00F44954">
        <w:rPr>
          <w:sz w:val="22"/>
        </w:rPr>
        <w:t>Should replacement of staff not be possible the stop will be cancelled. There must be a minimum of two staff on the bus at all times, but preferably three (especially at busy locations).</w:t>
      </w:r>
    </w:p>
    <w:p w14:paraId="000001DB" w14:textId="77777777" w:rsidR="00D6331D" w:rsidRDefault="009634B2">
      <w:pPr>
        <w:rPr>
          <w:b/>
        </w:rPr>
      </w:pPr>
      <w:r>
        <w:rPr>
          <w:b/>
        </w:rPr>
        <w:t>Partner Agency Cancels a Stop</w:t>
      </w:r>
    </w:p>
    <w:p w14:paraId="000001DC" w14:textId="77777777" w:rsidR="00D6331D" w:rsidRPr="00F44954" w:rsidRDefault="009634B2">
      <w:pPr>
        <w:rPr>
          <w:sz w:val="22"/>
          <w:szCs w:val="22"/>
        </w:rPr>
      </w:pPr>
      <w:r w:rsidRPr="00F44954">
        <w:rPr>
          <w:sz w:val="22"/>
          <w:szCs w:val="22"/>
        </w:rPr>
        <w:t xml:space="preserve">There may be circumstances when it is necessary for a partner agency to cancel a stop. The partner agency is responsible for informing the supervisor on call with as much advance notice as possible of any cancellation. </w:t>
      </w:r>
    </w:p>
    <w:p w14:paraId="000001DD" w14:textId="77777777" w:rsidR="00D6331D" w:rsidRDefault="009634B2">
      <w:r>
        <w:br w:type="page"/>
      </w:r>
    </w:p>
    <w:p w14:paraId="000001DE" w14:textId="77777777" w:rsidR="00D6331D" w:rsidRDefault="009634B2">
      <w:pPr>
        <w:pStyle w:val="Heading2"/>
        <w:rPr>
          <w:rFonts w:ascii="Calibri" w:eastAsia="Calibri" w:hAnsi="Calibri" w:cs="Calibri"/>
          <w:color w:val="000000"/>
        </w:rPr>
      </w:pPr>
      <w:bookmarkStart w:id="48" w:name="_Toc181359489"/>
      <w:r>
        <w:lastRenderedPageBreak/>
        <w:t>Appendix C: Operating Safety Protocol and Procedure</w:t>
      </w:r>
      <w:bookmarkEnd w:id="48"/>
      <w:r>
        <w:t xml:space="preserve"> </w:t>
      </w:r>
    </w:p>
    <w:p w14:paraId="000001DF" w14:textId="77777777" w:rsidR="00D6331D" w:rsidRDefault="009634B2">
      <w:pPr>
        <w:spacing w:before="240"/>
        <w:rPr>
          <w:b/>
        </w:rPr>
      </w:pPr>
      <w:r>
        <w:rPr>
          <w:b/>
        </w:rPr>
        <w:t>Purpose:</w:t>
      </w:r>
    </w:p>
    <w:p w14:paraId="000001E0" w14:textId="7FA04E26" w:rsidR="00D6331D" w:rsidRDefault="009634B2">
      <w:pPr>
        <w:spacing w:after="240"/>
        <w:jc w:val="both"/>
        <w:rPr>
          <w:sz w:val="22"/>
          <w:szCs w:val="22"/>
        </w:rPr>
      </w:pPr>
      <w:r>
        <w:t xml:space="preserve">The purpose of this protocol is to guide the staff, students, peers or others on board how to maximize their safety when working on the </w:t>
      </w:r>
      <w:r w:rsidR="00F44954">
        <w:t>bus</w:t>
      </w:r>
      <w:r>
        <w:t>.</w:t>
      </w:r>
    </w:p>
    <w:p w14:paraId="000001E1" w14:textId="77777777" w:rsidR="00D6331D" w:rsidRDefault="009634B2">
      <w:pPr>
        <w:spacing w:after="200" w:line="276" w:lineRule="auto"/>
        <w:rPr>
          <w:b/>
        </w:rPr>
      </w:pPr>
      <w:r>
        <w:rPr>
          <w:b/>
        </w:rPr>
        <w:t>Driving th</w:t>
      </w:r>
      <w:sdt>
        <w:sdtPr>
          <w:tag w:val="goog_rdk_19"/>
          <w:id w:val="-1484694091"/>
        </w:sdtPr>
        <w:sdtContent/>
      </w:sdt>
      <w:r>
        <w:rPr>
          <w:b/>
        </w:rPr>
        <w:t>e Bus</w:t>
      </w:r>
    </w:p>
    <w:p w14:paraId="000001E2" w14:textId="05415D61" w:rsidR="00D6331D" w:rsidRPr="00F44954" w:rsidRDefault="009634B2">
      <w:pPr>
        <w:spacing w:before="240"/>
        <w:rPr>
          <w:sz w:val="20"/>
          <w:szCs w:val="22"/>
        </w:rPr>
      </w:pPr>
      <w:r w:rsidRPr="00F44954">
        <w:rPr>
          <w:sz w:val="22"/>
        </w:rPr>
        <w:t xml:space="preserve">All staff members who are driving the </w:t>
      </w:r>
      <w:r w:rsidR="00F44954" w:rsidRPr="00F44954">
        <w:rPr>
          <w:sz w:val="22"/>
        </w:rPr>
        <w:t xml:space="preserve">bus </w:t>
      </w:r>
      <w:r w:rsidRPr="00F44954">
        <w:rPr>
          <w:sz w:val="22"/>
        </w:rPr>
        <w:t xml:space="preserve">will have a valid Ontario </w:t>
      </w:r>
      <w:sdt>
        <w:sdtPr>
          <w:rPr>
            <w:sz w:val="22"/>
          </w:rPr>
          <w:tag w:val="goog_rdk_20"/>
          <w:id w:val="1086275532"/>
        </w:sdtPr>
        <w:sdtContent/>
      </w:sdt>
      <w:r w:rsidRPr="00F44954">
        <w:rPr>
          <w:sz w:val="22"/>
        </w:rPr>
        <w:t xml:space="preserve">G driver’s license and be aware of the necessary functions of the vehicle. Staff driving the vehicle must also follow </w:t>
      </w:r>
      <w:r w:rsidR="00F44954" w:rsidRPr="00F44954">
        <w:rPr>
          <w:sz w:val="22"/>
        </w:rPr>
        <w:t>start-up</w:t>
      </w:r>
      <w:r w:rsidRPr="00F44954">
        <w:rPr>
          <w:sz w:val="22"/>
        </w:rPr>
        <w:t xml:space="preserve"> and shutdown procedures and complete necessary paperwork. New drivers must ensure that their driver’s license is on file and that their name has been added to the insurance. </w:t>
      </w:r>
      <w:r w:rsidR="00F44954" w:rsidRPr="00F44954">
        <w:rPr>
          <w:sz w:val="22"/>
        </w:rPr>
        <w:t>Co-leading organizations</w:t>
      </w:r>
      <w:r w:rsidRPr="00F44954">
        <w:rPr>
          <w:sz w:val="22"/>
        </w:rPr>
        <w:t xml:space="preserve"> will have our up-to-date</w:t>
      </w:r>
      <w:r w:rsidR="00F44954" w:rsidRPr="00F44954">
        <w:rPr>
          <w:sz w:val="22"/>
        </w:rPr>
        <w:t xml:space="preserve"> list of insurers to drive the bus</w:t>
      </w:r>
      <w:r w:rsidRPr="00F44954">
        <w:rPr>
          <w:sz w:val="22"/>
        </w:rPr>
        <w:t xml:space="preserve">. </w:t>
      </w:r>
    </w:p>
    <w:p w14:paraId="000001E3" w14:textId="77777777" w:rsidR="00D6331D" w:rsidRPr="00F44954" w:rsidRDefault="009634B2">
      <w:pPr>
        <w:rPr>
          <w:sz w:val="22"/>
        </w:rPr>
      </w:pPr>
      <w:r w:rsidRPr="00F44954">
        <w:rPr>
          <w:sz w:val="22"/>
        </w:rPr>
        <w:t>The driver is responsible for:</w:t>
      </w:r>
    </w:p>
    <w:p w14:paraId="000001E4" w14:textId="77777777" w:rsidR="00D6331D" w:rsidRPr="00F44954" w:rsidRDefault="009634B2">
      <w:pPr>
        <w:numPr>
          <w:ilvl w:val="0"/>
          <w:numId w:val="19"/>
        </w:numPr>
        <w:pBdr>
          <w:top w:val="nil"/>
          <w:left w:val="nil"/>
          <w:bottom w:val="nil"/>
          <w:right w:val="nil"/>
          <w:between w:val="nil"/>
        </w:pBdr>
        <w:spacing w:after="0" w:line="276" w:lineRule="auto"/>
        <w:rPr>
          <w:color w:val="404040"/>
          <w:sz w:val="20"/>
          <w:szCs w:val="22"/>
        </w:rPr>
      </w:pPr>
      <w:r w:rsidRPr="00F44954">
        <w:rPr>
          <w:color w:val="404040"/>
          <w:sz w:val="22"/>
        </w:rPr>
        <w:t>Safely operating the vehicle before, during and after travelling to stop locations</w:t>
      </w:r>
    </w:p>
    <w:p w14:paraId="000001E5" w14:textId="77777777" w:rsidR="00D6331D" w:rsidRPr="00F44954" w:rsidRDefault="009634B2">
      <w:pPr>
        <w:numPr>
          <w:ilvl w:val="0"/>
          <w:numId w:val="19"/>
        </w:numPr>
        <w:pBdr>
          <w:top w:val="nil"/>
          <w:left w:val="nil"/>
          <w:bottom w:val="nil"/>
          <w:right w:val="nil"/>
          <w:between w:val="nil"/>
        </w:pBdr>
        <w:spacing w:after="0" w:line="276" w:lineRule="auto"/>
        <w:rPr>
          <w:sz w:val="22"/>
        </w:rPr>
      </w:pPr>
      <w:r w:rsidRPr="00F44954">
        <w:rPr>
          <w:color w:val="404040"/>
          <w:sz w:val="22"/>
        </w:rPr>
        <w:t>Adhering to transportation safety act regulations (ex. Maintaining and not exceeding speed limits, signaling and braking in advance of turns, not operating any electronic mobile devices while the vehicle is in motion)</w:t>
      </w:r>
    </w:p>
    <w:p w14:paraId="000001E6" w14:textId="77777777" w:rsidR="00D6331D" w:rsidRPr="00F44954" w:rsidRDefault="009634B2">
      <w:pPr>
        <w:numPr>
          <w:ilvl w:val="0"/>
          <w:numId w:val="19"/>
        </w:numPr>
        <w:pBdr>
          <w:top w:val="nil"/>
          <w:left w:val="nil"/>
          <w:bottom w:val="nil"/>
          <w:right w:val="nil"/>
          <w:between w:val="nil"/>
        </w:pBdr>
        <w:spacing w:after="0" w:line="276" w:lineRule="auto"/>
        <w:rPr>
          <w:sz w:val="22"/>
        </w:rPr>
      </w:pPr>
      <w:r w:rsidRPr="00F44954">
        <w:rPr>
          <w:color w:val="404040"/>
          <w:sz w:val="22"/>
        </w:rPr>
        <w:t>Awareness of the status of the vehicle gauges and any warning lights on the dashboard</w:t>
      </w:r>
    </w:p>
    <w:p w14:paraId="000001E7" w14:textId="77777777" w:rsidR="00D6331D" w:rsidRPr="00F44954" w:rsidRDefault="009634B2">
      <w:pPr>
        <w:numPr>
          <w:ilvl w:val="0"/>
          <w:numId w:val="19"/>
        </w:numPr>
        <w:pBdr>
          <w:top w:val="nil"/>
          <w:left w:val="nil"/>
          <w:bottom w:val="nil"/>
          <w:right w:val="nil"/>
          <w:between w:val="nil"/>
        </w:pBdr>
        <w:spacing w:after="0" w:line="276" w:lineRule="auto"/>
        <w:rPr>
          <w:sz w:val="22"/>
        </w:rPr>
      </w:pPr>
      <w:r w:rsidRPr="00F44954">
        <w:rPr>
          <w:color w:val="404040"/>
          <w:sz w:val="22"/>
        </w:rPr>
        <w:t>Leading startup and shutdown procedures</w:t>
      </w:r>
    </w:p>
    <w:p w14:paraId="000001E8" w14:textId="77777777" w:rsidR="00D6331D" w:rsidRDefault="00D6331D">
      <w:pPr>
        <w:widowControl w:val="0"/>
        <w:pBdr>
          <w:top w:val="nil"/>
          <w:left w:val="nil"/>
          <w:bottom w:val="nil"/>
          <w:right w:val="nil"/>
          <w:between w:val="nil"/>
        </w:pBdr>
        <w:spacing w:after="0" w:line="240" w:lineRule="auto"/>
        <w:rPr>
          <w:color w:val="404040"/>
        </w:rPr>
      </w:pPr>
    </w:p>
    <w:p w14:paraId="000001E9" w14:textId="77777777" w:rsidR="00D6331D" w:rsidRDefault="009634B2">
      <w:pPr>
        <w:spacing w:after="200" w:line="276" w:lineRule="auto"/>
        <w:rPr>
          <w:b/>
        </w:rPr>
      </w:pPr>
      <w:r>
        <w:rPr>
          <w:b/>
        </w:rPr>
        <w:t>General Safety Procedures</w:t>
      </w:r>
    </w:p>
    <w:p w14:paraId="000001EA" w14:textId="785B7779" w:rsidR="00D6331D" w:rsidRDefault="009634B2">
      <w:pPr>
        <w:spacing w:before="240"/>
        <w:rPr>
          <w:sz w:val="22"/>
          <w:szCs w:val="22"/>
        </w:rPr>
      </w:pPr>
      <w:r>
        <w:t xml:space="preserve">The </w:t>
      </w:r>
      <w:r w:rsidR="00F44954">
        <w:t>bus</w:t>
      </w:r>
      <w:r>
        <w:t xml:space="preserve"> will not leave with fewer than two staff members, in addition to students or other volunteers, to ensure the safety of everyone.</w:t>
      </w:r>
    </w:p>
    <w:p w14:paraId="000001EB" w14:textId="107DB28E" w:rsidR="00D6331D" w:rsidRPr="00F44954" w:rsidRDefault="004B3A4A">
      <w:pPr>
        <w:numPr>
          <w:ilvl w:val="0"/>
          <w:numId w:val="20"/>
        </w:numPr>
        <w:pBdr>
          <w:top w:val="nil"/>
          <w:left w:val="nil"/>
          <w:bottom w:val="nil"/>
          <w:right w:val="nil"/>
          <w:between w:val="nil"/>
        </w:pBdr>
        <w:spacing w:after="0" w:line="276" w:lineRule="auto"/>
        <w:rPr>
          <w:sz w:val="22"/>
        </w:rPr>
      </w:pPr>
      <w:r w:rsidRPr="00F44954">
        <w:rPr>
          <w:color w:val="404040"/>
          <w:sz w:val="22"/>
        </w:rPr>
        <w:t>Visitors</w:t>
      </w:r>
      <w:r w:rsidR="009634B2" w:rsidRPr="00F44954">
        <w:rPr>
          <w:color w:val="404040"/>
          <w:sz w:val="22"/>
        </w:rPr>
        <w:t xml:space="preserve"> should never be brought into the cab area of the vehicle</w:t>
      </w:r>
    </w:p>
    <w:p w14:paraId="000001EC" w14:textId="6C032921" w:rsidR="00D6331D" w:rsidRPr="00F44954" w:rsidRDefault="004B3A4A">
      <w:pPr>
        <w:numPr>
          <w:ilvl w:val="0"/>
          <w:numId w:val="20"/>
        </w:numPr>
        <w:pBdr>
          <w:top w:val="nil"/>
          <w:left w:val="nil"/>
          <w:bottom w:val="nil"/>
          <w:right w:val="nil"/>
          <w:between w:val="nil"/>
        </w:pBdr>
        <w:spacing w:after="0" w:line="276" w:lineRule="auto"/>
        <w:rPr>
          <w:sz w:val="22"/>
        </w:rPr>
      </w:pPr>
      <w:r w:rsidRPr="00F44954">
        <w:rPr>
          <w:color w:val="404040"/>
          <w:sz w:val="22"/>
        </w:rPr>
        <w:t>Visitors</w:t>
      </w:r>
      <w:r w:rsidR="009634B2" w:rsidRPr="00F44954">
        <w:rPr>
          <w:color w:val="404040"/>
          <w:sz w:val="22"/>
        </w:rPr>
        <w:t xml:space="preserve"> should never be left alone on the bus</w:t>
      </w:r>
    </w:p>
    <w:p w14:paraId="000001ED" w14:textId="0205B7A8" w:rsidR="00D6331D" w:rsidRPr="00F44954" w:rsidRDefault="009634B2">
      <w:pPr>
        <w:numPr>
          <w:ilvl w:val="0"/>
          <w:numId w:val="20"/>
        </w:numPr>
        <w:pBdr>
          <w:top w:val="nil"/>
          <w:left w:val="nil"/>
          <w:bottom w:val="nil"/>
          <w:right w:val="nil"/>
          <w:between w:val="nil"/>
        </w:pBdr>
        <w:spacing w:after="0" w:line="276" w:lineRule="auto"/>
        <w:rPr>
          <w:sz w:val="22"/>
        </w:rPr>
      </w:pPr>
      <w:r w:rsidRPr="00F44954">
        <w:rPr>
          <w:color w:val="404040"/>
          <w:sz w:val="22"/>
        </w:rPr>
        <w:t xml:space="preserve">Staff will make sure to close the door when stepping outside the bus so that a </w:t>
      </w:r>
      <w:r w:rsidR="007466ED" w:rsidRPr="00F44954">
        <w:rPr>
          <w:color w:val="404040"/>
          <w:sz w:val="22"/>
        </w:rPr>
        <w:t>visitor</w:t>
      </w:r>
      <w:r w:rsidRPr="00F44954">
        <w:rPr>
          <w:color w:val="404040"/>
          <w:sz w:val="22"/>
        </w:rPr>
        <w:t xml:space="preserve"> is not able to enter the vehicle</w:t>
      </w:r>
    </w:p>
    <w:p w14:paraId="000001EE" w14:textId="1F8211A2" w:rsidR="00D6331D" w:rsidRPr="00F44954" w:rsidRDefault="009634B2">
      <w:pPr>
        <w:numPr>
          <w:ilvl w:val="0"/>
          <w:numId w:val="20"/>
        </w:numPr>
        <w:pBdr>
          <w:top w:val="nil"/>
          <w:left w:val="nil"/>
          <w:bottom w:val="nil"/>
          <w:right w:val="nil"/>
          <w:between w:val="nil"/>
        </w:pBdr>
        <w:spacing w:after="0" w:line="276" w:lineRule="auto"/>
        <w:rPr>
          <w:sz w:val="22"/>
        </w:rPr>
      </w:pPr>
      <w:r w:rsidRPr="00F44954">
        <w:rPr>
          <w:color w:val="404040"/>
          <w:sz w:val="22"/>
        </w:rPr>
        <w:t xml:space="preserve">A minimum of two staff will be on board the bus while a </w:t>
      </w:r>
      <w:r w:rsidR="007466ED" w:rsidRPr="00F44954">
        <w:rPr>
          <w:color w:val="404040"/>
          <w:sz w:val="22"/>
        </w:rPr>
        <w:t>visitor</w:t>
      </w:r>
      <w:r w:rsidRPr="00F44954">
        <w:rPr>
          <w:color w:val="404040"/>
          <w:sz w:val="22"/>
        </w:rPr>
        <w:t xml:space="preserve"> is present – one staff member may be on the bus with one </w:t>
      </w:r>
      <w:r w:rsidR="007466ED" w:rsidRPr="00F44954">
        <w:rPr>
          <w:color w:val="404040"/>
          <w:sz w:val="22"/>
        </w:rPr>
        <w:t>visitor</w:t>
      </w:r>
      <w:r w:rsidRPr="00F44954">
        <w:rPr>
          <w:color w:val="404040"/>
          <w:sz w:val="22"/>
        </w:rPr>
        <w:t xml:space="preserve"> if other staff are immediately outside and all staff feel comfortable with the plan</w:t>
      </w:r>
    </w:p>
    <w:p w14:paraId="000001EF" w14:textId="77777777" w:rsidR="00D6331D" w:rsidRPr="00F44954" w:rsidRDefault="009634B2">
      <w:pPr>
        <w:numPr>
          <w:ilvl w:val="0"/>
          <w:numId w:val="20"/>
        </w:numPr>
        <w:pBdr>
          <w:top w:val="nil"/>
          <w:left w:val="nil"/>
          <w:bottom w:val="nil"/>
          <w:right w:val="nil"/>
          <w:between w:val="nil"/>
        </w:pBdr>
        <w:spacing w:after="0" w:line="276" w:lineRule="auto"/>
        <w:rPr>
          <w:sz w:val="22"/>
        </w:rPr>
      </w:pPr>
      <w:r w:rsidRPr="00F44954">
        <w:rPr>
          <w:color w:val="404040"/>
          <w:sz w:val="22"/>
        </w:rPr>
        <w:t>If the need arises for a staff member to step outside of the bus they will ensure they communicate this to others on the bus before leaving</w:t>
      </w:r>
    </w:p>
    <w:p w14:paraId="000001F0" w14:textId="69DFC3D4" w:rsidR="00D6331D" w:rsidRPr="00F44954" w:rsidRDefault="009634B2">
      <w:pPr>
        <w:numPr>
          <w:ilvl w:val="0"/>
          <w:numId w:val="20"/>
        </w:numPr>
        <w:pBdr>
          <w:top w:val="nil"/>
          <w:left w:val="nil"/>
          <w:bottom w:val="nil"/>
          <w:right w:val="nil"/>
          <w:between w:val="nil"/>
        </w:pBdr>
        <w:spacing w:after="0" w:line="276" w:lineRule="auto"/>
        <w:rPr>
          <w:sz w:val="22"/>
        </w:rPr>
      </w:pPr>
      <w:r w:rsidRPr="00F44954">
        <w:rPr>
          <w:color w:val="404040"/>
          <w:sz w:val="22"/>
        </w:rPr>
        <w:t>All staff will carry a personal alarm – these are available on the bus and are to remain on the bus for ongoing use</w:t>
      </w:r>
    </w:p>
    <w:p w14:paraId="000001F1" w14:textId="21D6D051" w:rsidR="00D6331D" w:rsidRPr="00F44954" w:rsidRDefault="009634B2">
      <w:pPr>
        <w:numPr>
          <w:ilvl w:val="0"/>
          <w:numId w:val="20"/>
        </w:numPr>
        <w:pBdr>
          <w:top w:val="nil"/>
          <w:left w:val="nil"/>
          <w:bottom w:val="nil"/>
          <w:right w:val="nil"/>
          <w:between w:val="nil"/>
        </w:pBdr>
        <w:spacing w:after="200" w:line="276" w:lineRule="auto"/>
        <w:rPr>
          <w:sz w:val="22"/>
        </w:rPr>
      </w:pPr>
      <w:r w:rsidRPr="00F44954">
        <w:rPr>
          <w:color w:val="404040"/>
          <w:sz w:val="22"/>
        </w:rPr>
        <w:t>The RN has a company phone available for emergency calls/calls to supervisors</w:t>
      </w:r>
    </w:p>
    <w:p w14:paraId="490277D6" w14:textId="77777777" w:rsidR="00F44954" w:rsidRPr="00F44954" w:rsidRDefault="00F44954" w:rsidP="00F44954">
      <w:pPr>
        <w:pBdr>
          <w:top w:val="nil"/>
          <w:left w:val="nil"/>
          <w:bottom w:val="nil"/>
          <w:right w:val="nil"/>
          <w:between w:val="nil"/>
        </w:pBdr>
        <w:spacing w:after="200" w:line="276" w:lineRule="auto"/>
        <w:ind w:left="360"/>
        <w:rPr>
          <w:sz w:val="22"/>
        </w:rPr>
      </w:pPr>
    </w:p>
    <w:p w14:paraId="000001F2" w14:textId="77777777" w:rsidR="00D6331D" w:rsidRDefault="009634B2">
      <w:pPr>
        <w:spacing w:after="200" w:line="276" w:lineRule="auto"/>
        <w:rPr>
          <w:b/>
        </w:rPr>
      </w:pPr>
      <w:r>
        <w:rPr>
          <w:b/>
        </w:rPr>
        <w:lastRenderedPageBreak/>
        <w:t>Getting Gas</w:t>
      </w:r>
    </w:p>
    <w:p w14:paraId="000001F3" w14:textId="36763349" w:rsidR="00D6331D" w:rsidRPr="00F44954" w:rsidRDefault="00F44954">
      <w:pPr>
        <w:rPr>
          <w:sz w:val="22"/>
        </w:rPr>
      </w:pPr>
      <w:r w:rsidRPr="00F44954">
        <w:rPr>
          <w:sz w:val="22"/>
        </w:rPr>
        <w:t>Co-lead organization/Lead Supervisor</w:t>
      </w:r>
      <w:r w:rsidR="009634B2" w:rsidRPr="00F44954">
        <w:rPr>
          <w:sz w:val="22"/>
        </w:rPr>
        <w:t xml:space="preserve"> will meet the team monthly on a Friday at the beginning of shift to fill up the tank with the corporate card. The bus must be filled with diesel. Gas station choice is up to the team.</w:t>
      </w:r>
    </w:p>
    <w:p w14:paraId="000001F4" w14:textId="77777777" w:rsidR="00D6331D" w:rsidRDefault="009634B2">
      <w:pPr>
        <w:spacing w:after="200" w:line="276" w:lineRule="auto"/>
        <w:rPr>
          <w:b/>
        </w:rPr>
      </w:pPr>
      <w:r>
        <w:rPr>
          <w:b/>
        </w:rPr>
        <w:t>Crisis Situations</w:t>
      </w:r>
    </w:p>
    <w:p w14:paraId="000001F5" w14:textId="5535288B" w:rsidR="00D6331D" w:rsidRPr="00F44954" w:rsidRDefault="009634B2">
      <w:pPr>
        <w:rPr>
          <w:sz w:val="20"/>
          <w:szCs w:val="22"/>
        </w:rPr>
      </w:pPr>
      <w:r w:rsidRPr="00F44954">
        <w:rPr>
          <w:sz w:val="22"/>
        </w:rPr>
        <w:t xml:space="preserve">A situation may arise either on the bus or outside the bus where a </w:t>
      </w:r>
      <w:r w:rsidR="007466ED" w:rsidRPr="00F44954">
        <w:rPr>
          <w:sz w:val="22"/>
        </w:rPr>
        <w:t>visitor</w:t>
      </w:r>
      <w:r w:rsidRPr="00F44954">
        <w:rPr>
          <w:sz w:val="22"/>
        </w:rPr>
        <w:t xml:space="preserve"> is agitated or upset.</w:t>
      </w:r>
    </w:p>
    <w:p w14:paraId="000001F6" w14:textId="411F06D7" w:rsidR="00D6331D" w:rsidRPr="00F44954" w:rsidRDefault="009634B2">
      <w:pPr>
        <w:numPr>
          <w:ilvl w:val="0"/>
          <w:numId w:val="21"/>
        </w:numPr>
        <w:pBdr>
          <w:top w:val="nil"/>
          <w:left w:val="nil"/>
          <w:bottom w:val="nil"/>
          <w:right w:val="nil"/>
          <w:between w:val="nil"/>
        </w:pBdr>
        <w:spacing w:after="0" w:line="276" w:lineRule="auto"/>
        <w:ind w:left="720"/>
        <w:rPr>
          <w:sz w:val="22"/>
        </w:rPr>
      </w:pPr>
      <w:r w:rsidRPr="00F44954">
        <w:rPr>
          <w:color w:val="404040"/>
          <w:sz w:val="22"/>
        </w:rPr>
        <w:t xml:space="preserve">The staff will not intervene physically if the </w:t>
      </w:r>
      <w:r w:rsidR="007466ED" w:rsidRPr="00F44954">
        <w:rPr>
          <w:color w:val="404040"/>
          <w:sz w:val="22"/>
        </w:rPr>
        <w:t>visitor</w:t>
      </w:r>
      <w:r w:rsidRPr="00F44954">
        <w:rPr>
          <w:color w:val="404040"/>
          <w:sz w:val="22"/>
        </w:rPr>
        <w:t xml:space="preserve"> is waiting outside of the bus</w:t>
      </w:r>
    </w:p>
    <w:p w14:paraId="000001F7" w14:textId="77777777" w:rsidR="00D6331D" w:rsidRPr="00F44954" w:rsidRDefault="009634B2">
      <w:pPr>
        <w:numPr>
          <w:ilvl w:val="0"/>
          <w:numId w:val="21"/>
        </w:numPr>
        <w:pBdr>
          <w:top w:val="nil"/>
          <w:left w:val="nil"/>
          <w:bottom w:val="nil"/>
          <w:right w:val="nil"/>
          <w:between w:val="nil"/>
        </w:pBdr>
        <w:spacing w:after="0" w:line="276" w:lineRule="auto"/>
        <w:ind w:left="720"/>
        <w:rPr>
          <w:sz w:val="22"/>
        </w:rPr>
      </w:pPr>
      <w:r w:rsidRPr="00F44954">
        <w:rPr>
          <w:color w:val="404040"/>
          <w:sz w:val="22"/>
        </w:rPr>
        <w:t>The staff members are expected to make every reasonable effort to de-escalate the situation. Staff may ask partnering organization to assist when necessary</w:t>
      </w:r>
    </w:p>
    <w:p w14:paraId="000001F8" w14:textId="6DB56DB6" w:rsidR="00D6331D" w:rsidRPr="00F44954" w:rsidRDefault="009634B2">
      <w:pPr>
        <w:numPr>
          <w:ilvl w:val="0"/>
          <w:numId w:val="21"/>
        </w:numPr>
        <w:pBdr>
          <w:top w:val="nil"/>
          <w:left w:val="nil"/>
          <w:bottom w:val="nil"/>
          <w:right w:val="nil"/>
          <w:between w:val="nil"/>
        </w:pBdr>
        <w:spacing w:after="0" w:line="276" w:lineRule="auto"/>
        <w:ind w:left="720"/>
        <w:rPr>
          <w:sz w:val="22"/>
        </w:rPr>
      </w:pPr>
      <w:r w:rsidRPr="00F44954">
        <w:rPr>
          <w:color w:val="404040"/>
          <w:sz w:val="22"/>
        </w:rPr>
        <w:t xml:space="preserve">Staff should utilize a graduated system for dealing with disrespectful or disruptive </w:t>
      </w:r>
      <w:r w:rsidR="004B3A4A" w:rsidRPr="00F44954">
        <w:rPr>
          <w:color w:val="404040"/>
          <w:sz w:val="22"/>
        </w:rPr>
        <w:t>visitors</w:t>
      </w:r>
      <w:r w:rsidRPr="00F44954">
        <w:rPr>
          <w:color w:val="404040"/>
          <w:sz w:val="22"/>
        </w:rPr>
        <w:t>:</w:t>
      </w:r>
    </w:p>
    <w:p w14:paraId="000001F9" w14:textId="77777777" w:rsidR="00D6331D" w:rsidRPr="00F44954" w:rsidRDefault="009634B2">
      <w:pPr>
        <w:numPr>
          <w:ilvl w:val="0"/>
          <w:numId w:val="22"/>
        </w:numPr>
        <w:pBdr>
          <w:top w:val="nil"/>
          <w:left w:val="nil"/>
          <w:bottom w:val="nil"/>
          <w:right w:val="nil"/>
          <w:between w:val="nil"/>
        </w:pBdr>
        <w:spacing w:after="0" w:line="276" w:lineRule="auto"/>
        <w:ind w:left="1350"/>
        <w:rPr>
          <w:sz w:val="22"/>
        </w:rPr>
      </w:pPr>
      <w:r w:rsidRPr="00F44954">
        <w:rPr>
          <w:color w:val="404040"/>
          <w:sz w:val="22"/>
        </w:rPr>
        <w:t>Warning: state the nature of the unacceptable behaviour and ask the person to desist. If it is serious in nature (offensive language, harassment or threats) state that the person will be asked to leave if it continues</w:t>
      </w:r>
    </w:p>
    <w:p w14:paraId="000001FA" w14:textId="7246F747" w:rsidR="00D6331D" w:rsidRPr="00F44954" w:rsidRDefault="009634B2">
      <w:pPr>
        <w:numPr>
          <w:ilvl w:val="0"/>
          <w:numId w:val="22"/>
        </w:numPr>
        <w:pBdr>
          <w:top w:val="nil"/>
          <w:left w:val="nil"/>
          <w:bottom w:val="nil"/>
          <w:right w:val="nil"/>
          <w:between w:val="nil"/>
        </w:pBdr>
        <w:spacing w:after="0" w:line="276" w:lineRule="auto"/>
        <w:ind w:left="1350"/>
        <w:rPr>
          <w:sz w:val="22"/>
        </w:rPr>
      </w:pPr>
      <w:r w:rsidRPr="00F44954">
        <w:rPr>
          <w:color w:val="404040"/>
          <w:sz w:val="22"/>
        </w:rPr>
        <w:t xml:space="preserve">Ask the </w:t>
      </w:r>
      <w:r w:rsidR="007466ED" w:rsidRPr="00F44954">
        <w:rPr>
          <w:color w:val="404040"/>
          <w:sz w:val="22"/>
        </w:rPr>
        <w:t>visitor</w:t>
      </w:r>
      <w:r w:rsidRPr="00F44954">
        <w:rPr>
          <w:color w:val="404040"/>
          <w:sz w:val="22"/>
        </w:rPr>
        <w:t xml:space="preserve"> to leave the </w:t>
      </w:r>
      <w:r w:rsidR="00F44954" w:rsidRPr="00F44954">
        <w:rPr>
          <w:color w:val="404040"/>
          <w:sz w:val="22"/>
        </w:rPr>
        <w:t>bus</w:t>
      </w:r>
      <w:r w:rsidRPr="00F44954">
        <w:rPr>
          <w:color w:val="404040"/>
          <w:sz w:val="22"/>
        </w:rPr>
        <w:t>: tell them to leave and they may return at a later time</w:t>
      </w:r>
    </w:p>
    <w:p w14:paraId="000001FB" w14:textId="725D33E3" w:rsidR="00D6331D" w:rsidRPr="00F44954" w:rsidRDefault="009634B2">
      <w:pPr>
        <w:numPr>
          <w:ilvl w:val="0"/>
          <w:numId w:val="22"/>
        </w:numPr>
        <w:pBdr>
          <w:top w:val="nil"/>
          <w:left w:val="nil"/>
          <w:bottom w:val="nil"/>
          <w:right w:val="nil"/>
          <w:between w:val="nil"/>
        </w:pBdr>
        <w:spacing w:after="0" w:line="276" w:lineRule="auto"/>
        <w:ind w:left="1350"/>
        <w:rPr>
          <w:sz w:val="22"/>
        </w:rPr>
      </w:pPr>
      <w:r w:rsidRPr="00F44954">
        <w:rPr>
          <w:color w:val="404040"/>
          <w:sz w:val="22"/>
        </w:rPr>
        <w:t xml:space="preserve">If the situation continues to escalate further and efforts to de-escalate the crisis are ineffective, the </w:t>
      </w:r>
      <w:r w:rsidR="007466ED" w:rsidRPr="00F44954">
        <w:rPr>
          <w:color w:val="404040"/>
          <w:sz w:val="22"/>
        </w:rPr>
        <w:t>visitor</w:t>
      </w:r>
      <w:r w:rsidRPr="00F44954">
        <w:rPr>
          <w:color w:val="404040"/>
          <w:sz w:val="22"/>
        </w:rPr>
        <w:t xml:space="preserve"> is angry and threatening, staff should never take unnecessary risks</w:t>
      </w:r>
    </w:p>
    <w:p w14:paraId="000001FC" w14:textId="1C5C343C" w:rsidR="00D6331D" w:rsidRPr="00F44954" w:rsidRDefault="009634B2">
      <w:pPr>
        <w:numPr>
          <w:ilvl w:val="0"/>
          <w:numId w:val="22"/>
        </w:numPr>
        <w:pBdr>
          <w:top w:val="nil"/>
          <w:left w:val="nil"/>
          <w:bottom w:val="nil"/>
          <w:right w:val="nil"/>
          <w:between w:val="nil"/>
        </w:pBdr>
        <w:spacing w:after="0" w:line="276" w:lineRule="auto"/>
        <w:ind w:left="1350"/>
        <w:rPr>
          <w:sz w:val="22"/>
        </w:rPr>
      </w:pPr>
      <w:r w:rsidRPr="00F44954">
        <w:rPr>
          <w:color w:val="404040"/>
          <w:sz w:val="22"/>
        </w:rPr>
        <w:t xml:space="preserve">If the person will not leave the area, continues to show threatening or violent behaviour call 911. Ensure the other </w:t>
      </w:r>
      <w:r w:rsidR="004B3A4A" w:rsidRPr="00F44954">
        <w:rPr>
          <w:color w:val="404040"/>
          <w:sz w:val="22"/>
        </w:rPr>
        <w:t>visitors</w:t>
      </w:r>
      <w:r w:rsidRPr="00F44954">
        <w:rPr>
          <w:color w:val="404040"/>
          <w:sz w:val="22"/>
        </w:rPr>
        <w:t xml:space="preserve"> are moved to safety and leave the scene or ensure you are out of range of the </w:t>
      </w:r>
      <w:r w:rsidR="007466ED" w:rsidRPr="00F44954">
        <w:rPr>
          <w:color w:val="404040"/>
          <w:sz w:val="22"/>
        </w:rPr>
        <w:t>visitor</w:t>
      </w:r>
    </w:p>
    <w:p w14:paraId="000001FD" w14:textId="77777777" w:rsidR="00D6331D" w:rsidRPr="00F44954" w:rsidRDefault="009634B2">
      <w:pPr>
        <w:numPr>
          <w:ilvl w:val="0"/>
          <w:numId w:val="22"/>
        </w:numPr>
        <w:pBdr>
          <w:top w:val="nil"/>
          <w:left w:val="nil"/>
          <w:bottom w:val="nil"/>
          <w:right w:val="nil"/>
          <w:between w:val="nil"/>
        </w:pBdr>
        <w:spacing w:after="200" w:line="276" w:lineRule="auto"/>
        <w:ind w:left="1350"/>
        <w:rPr>
          <w:sz w:val="22"/>
        </w:rPr>
      </w:pPr>
      <w:r w:rsidRPr="00F44954">
        <w:rPr>
          <w:color w:val="404040"/>
          <w:sz w:val="22"/>
        </w:rPr>
        <w:t>Please ensure an incident report is filed with your organization</w:t>
      </w:r>
    </w:p>
    <w:p w14:paraId="000001FE" w14:textId="77777777" w:rsidR="00D6331D" w:rsidRDefault="009634B2">
      <w:pPr>
        <w:spacing w:after="200" w:line="276" w:lineRule="auto"/>
        <w:rPr>
          <w:b/>
        </w:rPr>
      </w:pPr>
      <w:r>
        <w:rPr>
          <w:b/>
        </w:rPr>
        <w:t>Calling 911</w:t>
      </w:r>
    </w:p>
    <w:p w14:paraId="000001FF" w14:textId="04E0717A" w:rsidR="00D6331D" w:rsidRPr="00F44954" w:rsidRDefault="009634B2">
      <w:pPr>
        <w:widowControl w:val="0"/>
        <w:pBdr>
          <w:top w:val="nil"/>
          <w:left w:val="nil"/>
          <w:bottom w:val="nil"/>
          <w:right w:val="nil"/>
          <w:between w:val="nil"/>
        </w:pBdr>
        <w:spacing w:after="0" w:line="240" w:lineRule="auto"/>
        <w:rPr>
          <w:color w:val="404040"/>
          <w:sz w:val="20"/>
          <w:szCs w:val="22"/>
        </w:rPr>
      </w:pPr>
      <w:r w:rsidRPr="00F44954">
        <w:rPr>
          <w:color w:val="404040"/>
          <w:sz w:val="22"/>
        </w:rPr>
        <w:t xml:space="preserve">911 calls are made in any case of emergency involving staff, volunteers or </w:t>
      </w:r>
      <w:r w:rsidR="004B3A4A" w:rsidRPr="00F44954">
        <w:rPr>
          <w:color w:val="404040"/>
          <w:sz w:val="22"/>
        </w:rPr>
        <w:t>visitors</w:t>
      </w:r>
      <w:r w:rsidRPr="00F44954">
        <w:rPr>
          <w:color w:val="404040"/>
          <w:sz w:val="22"/>
        </w:rPr>
        <w:t xml:space="preserve">. When there is an emergency on the </w:t>
      </w:r>
      <w:r w:rsidR="00F44954" w:rsidRPr="00F44954">
        <w:rPr>
          <w:color w:val="404040"/>
          <w:sz w:val="22"/>
        </w:rPr>
        <w:t>bus</w:t>
      </w:r>
      <w:r w:rsidRPr="00F44954">
        <w:rPr>
          <w:color w:val="404040"/>
          <w:sz w:val="22"/>
        </w:rPr>
        <w:t xml:space="preserve"> all other </w:t>
      </w:r>
      <w:r w:rsidR="004B3A4A" w:rsidRPr="00F44954">
        <w:rPr>
          <w:color w:val="404040"/>
          <w:sz w:val="22"/>
        </w:rPr>
        <w:t>visitors</w:t>
      </w:r>
      <w:r w:rsidRPr="00F44954">
        <w:rPr>
          <w:color w:val="404040"/>
          <w:sz w:val="22"/>
        </w:rPr>
        <w:t xml:space="preserve"> should be directed to a safe place. Intakes should be paused until the crisis has passed</w:t>
      </w:r>
    </w:p>
    <w:p w14:paraId="00000200" w14:textId="77777777" w:rsidR="00D6331D" w:rsidRPr="00F44954" w:rsidRDefault="00D6331D">
      <w:pPr>
        <w:widowControl w:val="0"/>
        <w:pBdr>
          <w:top w:val="nil"/>
          <w:left w:val="nil"/>
          <w:bottom w:val="nil"/>
          <w:right w:val="nil"/>
          <w:between w:val="nil"/>
        </w:pBdr>
        <w:spacing w:after="0" w:line="240" w:lineRule="auto"/>
        <w:rPr>
          <w:color w:val="404040"/>
          <w:sz w:val="22"/>
        </w:rPr>
      </w:pPr>
    </w:p>
    <w:p w14:paraId="00000201" w14:textId="77777777" w:rsidR="00D6331D" w:rsidRPr="00F44954" w:rsidRDefault="009634B2">
      <w:pPr>
        <w:widowControl w:val="0"/>
        <w:pBdr>
          <w:top w:val="nil"/>
          <w:left w:val="nil"/>
          <w:bottom w:val="nil"/>
          <w:right w:val="nil"/>
          <w:between w:val="nil"/>
        </w:pBdr>
        <w:spacing w:after="0" w:line="240" w:lineRule="auto"/>
        <w:rPr>
          <w:color w:val="404040"/>
          <w:sz w:val="22"/>
        </w:rPr>
      </w:pPr>
      <w:r w:rsidRPr="00F44954">
        <w:rPr>
          <w:color w:val="404040"/>
          <w:sz w:val="22"/>
        </w:rPr>
        <w:t>When calling 911:</w:t>
      </w:r>
    </w:p>
    <w:p w14:paraId="00000202" w14:textId="77777777" w:rsidR="00D6331D" w:rsidRPr="00F44954" w:rsidRDefault="009634B2">
      <w:pPr>
        <w:numPr>
          <w:ilvl w:val="0"/>
          <w:numId w:val="23"/>
        </w:numPr>
        <w:pBdr>
          <w:top w:val="nil"/>
          <w:left w:val="nil"/>
          <w:bottom w:val="nil"/>
          <w:right w:val="nil"/>
          <w:between w:val="nil"/>
        </w:pBdr>
        <w:spacing w:after="0" w:line="276" w:lineRule="auto"/>
        <w:ind w:left="720"/>
        <w:rPr>
          <w:sz w:val="22"/>
        </w:rPr>
      </w:pPr>
      <w:r w:rsidRPr="00F44954">
        <w:rPr>
          <w:color w:val="404040"/>
          <w:sz w:val="22"/>
        </w:rPr>
        <w:t>Specify whether you need fire, ambulance or police assistance</w:t>
      </w:r>
    </w:p>
    <w:p w14:paraId="00000203" w14:textId="7F48894E" w:rsidR="00D6331D" w:rsidRPr="00F44954" w:rsidRDefault="009634B2">
      <w:pPr>
        <w:numPr>
          <w:ilvl w:val="0"/>
          <w:numId w:val="23"/>
        </w:numPr>
        <w:pBdr>
          <w:top w:val="nil"/>
          <w:left w:val="nil"/>
          <w:bottom w:val="nil"/>
          <w:right w:val="nil"/>
          <w:between w:val="nil"/>
        </w:pBdr>
        <w:spacing w:after="0" w:line="276" w:lineRule="auto"/>
        <w:ind w:left="720"/>
        <w:rPr>
          <w:sz w:val="22"/>
        </w:rPr>
      </w:pPr>
      <w:r w:rsidRPr="00F44954">
        <w:rPr>
          <w:color w:val="404040"/>
          <w:sz w:val="22"/>
        </w:rPr>
        <w:t xml:space="preserve">Give a brief description of the situation as well as the exact location of the </w:t>
      </w:r>
      <w:r w:rsidR="00F44954" w:rsidRPr="00F44954">
        <w:rPr>
          <w:color w:val="404040"/>
          <w:sz w:val="22"/>
        </w:rPr>
        <w:t xml:space="preserve">bus </w:t>
      </w:r>
      <w:r w:rsidRPr="00F44954">
        <w:rPr>
          <w:color w:val="404040"/>
          <w:sz w:val="22"/>
        </w:rPr>
        <w:t>and a description of the vehicle</w:t>
      </w:r>
    </w:p>
    <w:p w14:paraId="00000204" w14:textId="2A5E8ED4" w:rsidR="00D6331D" w:rsidRPr="00F44954" w:rsidRDefault="009634B2">
      <w:pPr>
        <w:numPr>
          <w:ilvl w:val="0"/>
          <w:numId w:val="23"/>
        </w:numPr>
        <w:pBdr>
          <w:top w:val="nil"/>
          <w:left w:val="nil"/>
          <w:bottom w:val="nil"/>
          <w:right w:val="nil"/>
          <w:between w:val="nil"/>
        </w:pBdr>
        <w:spacing w:after="0" w:line="276" w:lineRule="auto"/>
        <w:ind w:left="720"/>
        <w:rPr>
          <w:sz w:val="22"/>
        </w:rPr>
      </w:pPr>
      <w:r w:rsidRPr="00F44954">
        <w:rPr>
          <w:color w:val="404040"/>
          <w:sz w:val="22"/>
        </w:rPr>
        <w:t xml:space="preserve">Give the operator the cell phone number on the </w:t>
      </w:r>
      <w:r w:rsidR="00F44954" w:rsidRPr="00F44954">
        <w:rPr>
          <w:color w:val="404040"/>
          <w:sz w:val="22"/>
        </w:rPr>
        <w:t>bus</w:t>
      </w:r>
      <w:r w:rsidRPr="00F44954">
        <w:rPr>
          <w:color w:val="404040"/>
          <w:sz w:val="22"/>
        </w:rPr>
        <w:t xml:space="preserve"> in case they need to call back. If it is a medical emergency, the medical staff can make the call if available to explain the problem in greater detail</w:t>
      </w:r>
    </w:p>
    <w:p w14:paraId="00000205" w14:textId="77777777" w:rsidR="00D6331D" w:rsidRPr="00F44954" w:rsidRDefault="009634B2">
      <w:pPr>
        <w:numPr>
          <w:ilvl w:val="0"/>
          <w:numId w:val="23"/>
        </w:numPr>
        <w:pBdr>
          <w:top w:val="nil"/>
          <w:left w:val="nil"/>
          <w:bottom w:val="nil"/>
          <w:right w:val="nil"/>
          <w:between w:val="nil"/>
        </w:pBdr>
        <w:spacing w:after="0" w:line="276" w:lineRule="auto"/>
        <w:ind w:left="720"/>
        <w:rPr>
          <w:sz w:val="22"/>
        </w:rPr>
      </w:pPr>
      <w:r w:rsidRPr="00F44954">
        <w:rPr>
          <w:color w:val="404040"/>
          <w:sz w:val="22"/>
        </w:rPr>
        <w:t>Keep an eye out for the emergency vehicle and be prepared to flag it down if necessary</w:t>
      </w:r>
    </w:p>
    <w:p w14:paraId="00000206" w14:textId="77777777" w:rsidR="00D6331D" w:rsidRPr="00F44954" w:rsidRDefault="009634B2">
      <w:pPr>
        <w:numPr>
          <w:ilvl w:val="0"/>
          <w:numId w:val="23"/>
        </w:numPr>
        <w:pBdr>
          <w:top w:val="nil"/>
          <w:left w:val="nil"/>
          <w:bottom w:val="nil"/>
          <w:right w:val="nil"/>
          <w:between w:val="nil"/>
        </w:pBdr>
        <w:spacing w:after="200" w:line="276" w:lineRule="auto"/>
        <w:ind w:left="720"/>
        <w:rPr>
          <w:sz w:val="22"/>
        </w:rPr>
      </w:pPr>
      <w:r w:rsidRPr="00F44954">
        <w:rPr>
          <w:color w:val="404040"/>
          <w:sz w:val="22"/>
        </w:rPr>
        <w:t>If police are involved, get a badge number and name</w:t>
      </w:r>
    </w:p>
    <w:p w14:paraId="00000207" w14:textId="77777777" w:rsidR="00D6331D" w:rsidRPr="00FA4DC3" w:rsidRDefault="009634B2">
      <w:pPr>
        <w:rPr>
          <w:sz w:val="20"/>
        </w:rPr>
      </w:pPr>
      <w:r w:rsidRPr="00FA4DC3">
        <w:rPr>
          <w:sz w:val="20"/>
        </w:rPr>
        <w:lastRenderedPageBreak/>
        <w:t>Following an incident/crisis staff on board the bus will make the collective decision whether to resume the rest of the service. If it is not possible or safe, the partnering agency will be informed and staff should return to Hub location</w:t>
      </w:r>
    </w:p>
    <w:p w14:paraId="00000208" w14:textId="08DD13F3" w:rsidR="00D6331D" w:rsidRPr="00FA4DC3" w:rsidRDefault="009634B2">
      <w:pPr>
        <w:spacing w:after="240"/>
        <w:rPr>
          <w:sz w:val="22"/>
        </w:rPr>
      </w:pPr>
      <w:r w:rsidRPr="00FA4DC3">
        <w:rPr>
          <w:sz w:val="22"/>
        </w:rPr>
        <w:t>By the end of the shift, all 911 calls must be documented by the delegated staff. Supervisor/Manager on-call (current state) must be informed.</w:t>
      </w:r>
    </w:p>
    <w:p w14:paraId="00000209" w14:textId="77777777" w:rsidR="00D6331D" w:rsidRDefault="009634B2">
      <w:pPr>
        <w:spacing w:before="240" w:after="200" w:line="276" w:lineRule="auto"/>
        <w:rPr>
          <w:b/>
        </w:rPr>
      </w:pPr>
      <w:r>
        <w:rPr>
          <w:b/>
        </w:rPr>
        <w:t>Completing an Incident Report (</w:t>
      </w:r>
      <w:sdt>
        <w:sdtPr>
          <w:tag w:val="goog_rdk_21"/>
          <w:id w:val="-1437434668"/>
        </w:sdtPr>
        <w:sdtContent/>
      </w:sdt>
      <w:r>
        <w:rPr>
          <w:b/>
        </w:rPr>
        <w:t>Current State)</w:t>
      </w:r>
    </w:p>
    <w:p w14:paraId="0000020A" w14:textId="38C525B0" w:rsidR="00D6331D" w:rsidRPr="00FA4DC3" w:rsidRDefault="009634B2">
      <w:pPr>
        <w:widowControl w:val="0"/>
        <w:pBdr>
          <w:top w:val="nil"/>
          <w:left w:val="nil"/>
          <w:bottom w:val="nil"/>
          <w:right w:val="nil"/>
          <w:between w:val="nil"/>
        </w:pBdr>
        <w:spacing w:after="240" w:line="240" w:lineRule="auto"/>
        <w:rPr>
          <w:color w:val="404040"/>
          <w:sz w:val="20"/>
          <w:szCs w:val="22"/>
        </w:rPr>
      </w:pPr>
      <w:r w:rsidRPr="00FA4DC3">
        <w:rPr>
          <w:color w:val="404040"/>
          <w:sz w:val="22"/>
        </w:rPr>
        <w:t xml:space="preserve">Incident reports must be filled out when any safety or security event occurs that results in or has the potential to result in negative outcomes for </w:t>
      </w:r>
      <w:r w:rsidR="004B3A4A" w:rsidRPr="00FA4DC3">
        <w:rPr>
          <w:color w:val="404040"/>
          <w:sz w:val="22"/>
        </w:rPr>
        <w:t>visitors</w:t>
      </w:r>
      <w:r w:rsidRPr="00FA4DC3">
        <w:rPr>
          <w:color w:val="404040"/>
          <w:sz w:val="22"/>
        </w:rPr>
        <w:t>, staff, students and volunteers including:</w:t>
      </w:r>
    </w:p>
    <w:p w14:paraId="0000020B" w14:textId="77777777" w:rsidR="00D6331D" w:rsidRPr="00FA4DC3" w:rsidRDefault="009634B2">
      <w:pPr>
        <w:numPr>
          <w:ilvl w:val="0"/>
          <w:numId w:val="4"/>
        </w:numPr>
        <w:pBdr>
          <w:top w:val="nil"/>
          <w:left w:val="nil"/>
          <w:bottom w:val="nil"/>
          <w:right w:val="nil"/>
          <w:between w:val="nil"/>
        </w:pBdr>
        <w:spacing w:before="240" w:after="0" w:line="276" w:lineRule="auto"/>
        <w:ind w:left="720"/>
        <w:rPr>
          <w:sz w:val="22"/>
        </w:rPr>
      </w:pPr>
      <w:r w:rsidRPr="00FA4DC3">
        <w:rPr>
          <w:color w:val="404040"/>
          <w:sz w:val="22"/>
        </w:rPr>
        <w:t>911 calls</w:t>
      </w:r>
    </w:p>
    <w:p w14:paraId="0000020C" w14:textId="77777777" w:rsidR="00D6331D" w:rsidRPr="00FA4DC3" w:rsidRDefault="009634B2">
      <w:pPr>
        <w:numPr>
          <w:ilvl w:val="0"/>
          <w:numId w:val="4"/>
        </w:numPr>
        <w:pBdr>
          <w:top w:val="nil"/>
          <w:left w:val="nil"/>
          <w:bottom w:val="nil"/>
          <w:right w:val="nil"/>
          <w:between w:val="nil"/>
        </w:pBdr>
        <w:spacing w:after="0" w:line="276" w:lineRule="auto"/>
        <w:ind w:left="720"/>
        <w:rPr>
          <w:sz w:val="22"/>
        </w:rPr>
      </w:pPr>
      <w:r w:rsidRPr="00FA4DC3">
        <w:rPr>
          <w:color w:val="404040"/>
          <w:sz w:val="22"/>
        </w:rPr>
        <w:t>Workplace accident on the bus</w:t>
      </w:r>
    </w:p>
    <w:p w14:paraId="0000020D" w14:textId="0716CCFE" w:rsidR="00D6331D" w:rsidRPr="00FA4DC3" w:rsidRDefault="009634B2">
      <w:pPr>
        <w:numPr>
          <w:ilvl w:val="0"/>
          <w:numId w:val="4"/>
        </w:numPr>
        <w:pBdr>
          <w:top w:val="nil"/>
          <w:left w:val="nil"/>
          <w:bottom w:val="nil"/>
          <w:right w:val="nil"/>
          <w:between w:val="nil"/>
        </w:pBdr>
        <w:spacing w:after="0" w:line="276" w:lineRule="auto"/>
        <w:ind w:left="720"/>
        <w:rPr>
          <w:sz w:val="22"/>
        </w:rPr>
      </w:pPr>
      <w:r w:rsidRPr="00FA4DC3">
        <w:rPr>
          <w:color w:val="404040"/>
          <w:sz w:val="22"/>
        </w:rPr>
        <w:t xml:space="preserve">Incidents involving verbal or physical assault to staff, </w:t>
      </w:r>
      <w:r w:rsidR="004B3A4A" w:rsidRPr="00FA4DC3">
        <w:rPr>
          <w:color w:val="404040"/>
          <w:sz w:val="22"/>
        </w:rPr>
        <w:t>visitors</w:t>
      </w:r>
      <w:r w:rsidRPr="00FA4DC3">
        <w:rPr>
          <w:color w:val="404040"/>
          <w:sz w:val="22"/>
        </w:rPr>
        <w:t>, students or volunteers</w:t>
      </w:r>
    </w:p>
    <w:p w14:paraId="0000020E" w14:textId="3E4A9A3C" w:rsidR="00D6331D" w:rsidRPr="00FA4DC3" w:rsidRDefault="009634B2">
      <w:pPr>
        <w:numPr>
          <w:ilvl w:val="0"/>
          <w:numId w:val="4"/>
        </w:numPr>
        <w:pBdr>
          <w:top w:val="nil"/>
          <w:left w:val="nil"/>
          <w:bottom w:val="nil"/>
          <w:right w:val="nil"/>
          <w:between w:val="nil"/>
        </w:pBdr>
        <w:spacing w:after="0" w:line="276" w:lineRule="auto"/>
        <w:ind w:left="720"/>
        <w:rPr>
          <w:sz w:val="22"/>
        </w:rPr>
      </w:pPr>
      <w:r w:rsidRPr="00FA4DC3">
        <w:rPr>
          <w:color w:val="404040"/>
          <w:sz w:val="22"/>
        </w:rPr>
        <w:t xml:space="preserve">Matters that compromise </w:t>
      </w:r>
      <w:r w:rsidR="007466ED" w:rsidRPr="00FA4DC3">
        <w:rPr>
          <w:color w:val="404040"/>
          <w:sz w:val="22"/>
        </w:rPr>
        <w:t>visitor</w:t>
      </w:r>
      <w:r w:rsidRPr="00FA4DC3">
        <w:rPr>
          <w:color w:val="404040"/>
          <w:sz w:val="22"/>
        </w:rPr>
        <w:t xml:space="preserve"> care or result in </w:t>
      </w:r>
      <w:r w:rsidR="007466ED" w:rsidRPr="00FA4DC3">
        <w:rPr>
          <w:color w:val="404040"/>
          <w:sz w:val="22"/>
        </w:rPr>
        <w:t>visitor</w:t>
      </w:r>
      <w:r w:rsidRPr="00FA4DC3">
        <w:rPr>
          <w:color w:val="404040"/>
          <w:sz w:val="22"/>
        </w:rPr>
        <w:t xml:space="preserve"> injury</w:t>
      </w:r>
    </w:p>
    <w:p w14:paraId="0000020F" w14:textId="77777777" w:rsidR="00D6331D" w:rsidRPr="00FA4DC3" w:rsidRDefault="009634B2">
      <w:pPr>
        <w:numPr>
          <w:ilvl w:val="0"/>
          <w:numId w:val="4"/>
        </w:numPr>
        <w:pBdr>
          <w:top w:val="nil"/>
          <w:left w:val="nil"/>
          <w:bottom w:val="nil"/>
          <w:right w:val="nil"/>
          <w:between w:val="nil"/>
        </w:pBdr>
        <w:spacing w:after="0" w:line="276" w:lineRule="auto"/>
        <w:ind w:left="720"/>
        <w:rPr>
          <w:sz w:val="22"/>
        </w:rPr>
      </w:pPr>
      <w:r w:rsidRPr="00FA4DC3">
        <w:rPr>
          <w:color w:val="404040"/>
          <w:sz w:val="22"/>
        </w:rPr>
        <w:t>Matters that compromise staff safety and result in staff injury</w:t>
      </w:r>
    </w:p>
    <w:p w14:paraId="00000210" w14:textId="219A9513" w:rsidR="00D6331D" w:rsidRPr="00FA4DC3" w:rsidRDefault="009634B2">
      <w:pPr>
        <w:numPr>
          <w:ilvl w:val="0"/>
          <w:numId w:val="4"/>
        </w:numPr>
        <w:pBdr>
          <w:top w:val="nil"/>
          <w:left w:val="nil"/>
          <w:bottom w:val="nil"/>
          <w:right w:val="nil"/>
          <w:between w:val="nil"/>
        </w:pBdr>
        <w:spacing w:after="200" w:line="276" w:lineRule="auto"/>
        <w:ind w:left="720"/>
        <w:rPr>
          <w:sz w:val="22"/>
        </w:rPr>
      </w:pPr>
      <w:r w:rsidRPr="00FA4DC3">
        <w:rPr>
          <w:color w:val="404040"/>
          <w:sz w:val="22"/>
        </w:rPr>
        <w:t xml:space="preserve">Damage to the vehicle (see accident and incident procedures and </w:t>
      </w:r>
      <w:r w:rsidR="00FA4DC3" w:rsidRPr="00FA4DC3">
        <w:rPr>
          <w:color w:val="404040"/>
          <w:sz w:val="22"/>
        </w:rPr>
        <w:t xml:space="preserve">bus </w:t>
      </w:r>
      <w:r w:rsidRPr="00FA4DC3">
        <w:rPr>
          <w:color w:val="404040"/>
          <w:sz w:val="22"/>
        </w:rPr>
        <w:t>damage reporting)</w:t>
      </w:r>
    </w:p>
    <w:p w14:paraId="00000211" w14:textId="77777777" w:rsidR="00D6331D" w:rsidRPr="00FA4DC3" w:rsidRDefault="009634B2">
      <w:pPr>
        <w:spacing w:after="240"/>
        <w:rPr>
          <w:sz w:val="22"/>
        </w:rPr>
      </w:pPr>
      <w:r w:rsidRPr="00FA4DC3">
        <w:rPr>
          <w:sz w:val="22"/>
        </w:rPr>
        <w:t>The Supervisor/Manager on-call (current state) must be informed of incidents that occur while on board the bus.</w:t>
      </w:r>
    </w:p>
    <w:p w14:paraId="00000212" w14:textId="77777777" w:rsidR="00D6331D" w:rsidRDefault="009634B2">
      <w:pPr>
        <w:spacing w:after="200" w:line="276" w:lineRule="auto"/>
        <w:rPr>
          <w:b/>
        </w:rPr>
      </w:pPr>
      <w:r>
        <w:rPr>
          <w:b/>
        </w:rPr>
        <w:t>Team Debriefing</w:t>
      </w:r>
    </w:p>
    <w:p w14:paraId="00000213" w14:textId="3A0067AE" w:rsidR="00D6331D" w:rsidRPr="00FA4DC3" w:rsidRDefault="009634B2">
      <w:pPr>
        <w:rPr>
          <w:sz w:val="22"/>
        </w:rPr>
      </w:pPr>
      <w:r w:rsidRPr="00FA4DC3">
        <w:rPr>
          <w:sz w:val="22"/>
        </w:rPr>
        <w:t>A team debriefing should occur after any incident and involve (when possible) all th</w:t>
      </w:r>
      <w:r w:rsidR="00FA4DC3" w:rsidRPr="00FA4DC3">
        <w:rPr>
          <w:sz w:val="22"/>
        </w:rPr>
        <w:t>ose who were on duty at the tim</w:t>
      </w:r>
      <w:r w:rsidR="00FA4DC3">
        <w:rPr>
          <w:sz w:val="22"/>
        </w:rPr>
        <w:t>e</w:t>
      </w:r>
      <w:r w:rsidR="00FA4DC3" w:rsidRPr="00FA4DC3">
        <w:rPr>
          <w:sz w:val="22"/>
        </w:rPr>
        <w:t>,</w:t>
      </w:r>
      <w:r w:rsidRPr="00FA4DC3">
        <w:rPr>
          <w:sz w:val="22"/>
        </w:rPr>
        <w:t xml:space="preserve"> and either the Supervisor/Manager on-call (current state). The debriefs will allow staff to go over the incident and any safety concerns as well as address any concerns around staff and </w:t>
      </w:r>
      <w:r w:rsidR="007466ED" w:rsidRPr="00FA4DC3">
        <w:rPr>
          <w:sz w:val="22"/>
        </w:rPr>
        <w:t>visitor</w:t>
      </w:r>
      <w:r w:rsidRPr="00FA4DC3">
        <w:rPr>
          <w:sz w:val="22"/>
        </w:rPr>
        <w:t xml:space="preserve"> well-being. Debriefing will also provide an opportunity to have a discussion about how things can be improved.</w:t>
      </w:r>
    </w:p>
    <w:p w14:paraId="00000214" w14:textId="77777777" w:rsidR="00D6331D" w:rsidRDefault="009634B2">
      <w:r>
        <w:br w:type="page"/>
      </w:r>
    </w:p>
    <w:p w14:paraId="00000215" w14:textId="77777777" w:rsidR="00D6331D" w:rsidRDefault="009634B2">
      <w:pPr>
        <w:pStyle w:val="Heading3"/>
      </w:pPr>
      <w:bookmarkStart w:id="49" w:name="_Toc181359490"/>
      <w:r>
        <w:lastRenderedPageBreak/>
        <w:t>C.1 Health and Safety Incident Report Forms</w:t>
      </w:r>
      <w:bookmarkEnd w:id="49"/>
      <w:r>
        <w:t xml:space="preserve"> </w:t>
      </w:r>
    </w:p>
    <w:p w14:paraId="00000216" w14:textId="77777777" w:rsidR="00D6331D" w:rsidRDefault="00D6331D"/>
    <w:tbl>
      <w:tblPr>
        <w:tblStyle w:val="a5"/>
        <w:tblW w:w="9399" w:type="dxa"/>
        <w:tblInd w:w="-1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4699"/>
        <w:gridCol w:w="4700"/>
      </w:tblGrid>
      <w:tr w:rsidR="00D6331D" w14:paraId="50D5A31F" w14:textId="77777777">
        <w:trPr>
          <w:trHeight w:val="440"/>
        </w:trPr>
        <w:tc>
          <w:tcPr>
            <w:tcW w:w="9399" w:type="dxa"/>
            <w:gridSpan w:val="2"/>
            <w:shd w:val="clear" w:color="auto" w:fill="211D70"/>
            <w:vAlign w:val="center"/>
          </w:tcPr>
          <w:p w14:paraId="00000217" w14:textId="77777777" w:rsidR="00D6331D" w:rsidRDefault="009634B2">
            <w:pPr>
              <w:rPr>
                <w:b/>
                <w:color w:val="FFFFFF"/>
              </w:rPr>
            </w:pPr>
            <w:r>
              <w:rPr>
                <w:b/>
                <w:color w:val="FFFFFF"/>
              </w:rPr>
              <w:t>The Incident</w:t>
            </w:r>
          </w:p>
        </w:tc>
      </w:tr>
      <w:tr w:rsidR="00D6331D" w14:paraId="2EDFCC35" w14:textId="77777777">
        <w:trPr>
          <w:trHeight w:val="396"/>
        </w:trPr>
        <w:tc>
          <w:tcPr>
            <w:tcW w:w="4699" w:type="dxa"/>
            <w:vAlign w:val="center"/>
          </w:tcPr>
          <w:p w14:paraId="00000219" w14:textId="77777777" w:rsidR="00D6331D" w:rsidRPr="00FA4DC3" w:rsidRDefault="009634B2">
            <w:pPr>
              <w:rPr>
                <w:sz w:val="22"/>
              </w:rPr>
            </w:pPr>
            <w:r w:rsidRPr="00FA4DC3">
              <w:rPr>
                <w:sz w:val="22"/>
              </w:rPr>
              <w:t>Reported by:</w:t>
            </w:r>
          </w:p>
        </w:tc>
        <w:tc>
          <w:tcPr>
            <w:tcW w:w="4700" w:type="dxa"/>
            <w:vAlign w:val="center"/>
          </w:tcPr>
          <w:p w14:paraId="0000021A" w14:textId="77777777" w:rsidR="00D6331D" w:rsidRPr="00FA4DC3" w:rsidRDefault="009634B2">
            <w:pPr>
              <w:rPr>
                <w:sz w:val="22"/>
              </w:rPr>
            </w:pPr>
            <w:r w:rsidRPr="00FA4DC3">
              <w:rPr>
                <w:sz w:val="22"/>
              </w:rPr>
              <w:t>Department:</w:t>
            </w:r>
          </w:p>
        </w:tc>
      </w:tr>
      <w:tr w:rsidR="00D6331D" w14:paraId="5AA9CEF7" w14:textId="77777777">
        <w:trPr>
          <w:trHeight w:val="382"/>
        </w:trPr>
        <w:tc>
          <w:tcPr>
            <w:tcW w:w="4699" w:type="dxa"/>
            <w:vAlign w:val="center"/>
          </w:tcPr>
          <w:p w14:paraId="0000021B" w14:textId="77777777" w:rsidR="00D6331D" w:rsidRPr="00FA4DC3" w:rsidRDefault="009634B2">
            <w:pPr>
              <w:rPr>
                <w:sz w:val="22"/>
              </w:rPr>
            </w:pPr>
            <w:r w:rsidRPr="00FA4DC3">
              <w:rPr>
                <w:sz w:val="22"/>
              </w:rPr>
              <w:t>Email:</w:t>
            </w:r>
          </w:p>
        </w:tc>
        <w:tc>
          <w:tcPr>
            <w:tcW w:w="4700" w:type="dxa"/>
            <w:vAlign w:val="center"/>
          </w:tcPr>
          <w:p w14:paraId="0000021C" w14:textId="77777777" w:rsidR="00D6331D" w:rsidRPr="00FA4DC3" w:rsidRDefault="009634B2">
            <w:pPr>
              <w:rPr>
                <w:sz w:val="22"/>
              </w:rPr>
            </w:pPr>
            <w:r w:rsidRPr="00FA4DC3">
              <w:rPr>
                <w:sz w:val="22"/>
              </w:rPr>
              <w:t xml:space="preserve">Phone:                           Ext.:                                    </w:t>
            </w:r>
          </w:p>
        </w:tc>
      </w:tr>
      <w:tr w:rsidR="00D6331D" w14:paraId="3F75BF09" w14:textId="77777777">
        <w:trPr>
          <w:trHeight w:val="396"/>
        </w:trPr>
        <w:tc>
          <w:tcPr>
            <w:tcW w:w="4699" w:type="dxa"/>
            <w:vAlign w:val="center"/>
          </w:tcPr>
          <w:p w14:paraId="0000021D" w14:textId="77777777" w:rsidR="00D6331D" w:rsidRPr="00FA4DC3" w:rsidRDefault="009634B2">
            <w:pPr>
              <w:rPr>
                <w:sz w:val="22"/>
              </w:rPr>
            </w:pPr>
            <w:r w:rsidRPr="00FA4DC3">
              <w:rPr>
                <w:sz w:val="22"/>
              </w:rPr>
              <w:t xml:space="preserve">Date of occurrence: </w:t>
            </w:r>
          </w:p>
        </w:tc>
        <w:tc>
          <w:tcPr>
            <w:tcW w:w="4700" w:type="dxa"/>
            <w:vAlign w:val="center"/>
          </w:tcPr>
          <w:p w14:paraId="0000021E" w14:textId="77777777" w:rsidR="00D6331D" w:rsidRPr="00FA4DC3" w:rsidRDefault="009634B2">
            <w:pPr>
              <w:rPr>
                <w:sz w:val="22"/>
              </w:rPr>
            </w:pPr>
            <w:r w:rsidRPr="00FA4DC3">
              <w:rPr>
                <w:sz w:val="22"/>
              </w:rPr>
              <w:t>Time:</w:t>
            </w:r>
          </w:p>
        </w:tc>
      </w:tr>
      <w:tr w:rsidR="00D6331D" w14:paraId="232E85ED" w14:textId="77777777">
        <w:trPr>
          <w:trHeight w:val="396"/>
        </w:trPr>
        <w:tc>
          <w:tcPr>
            <w:tcW w:w="9399" w:type="dxa"/>
            <w:gridSpan w:val="2"/>
            <w:vAlign w:val="center"/>
          </w:tcPr>
          <w:p w14:paraId="0000021F" w14:textId="77777777" w:rsidR="00D6331D" w:rsidRPr="00FA4DC3" w:rsidRDefault="009634B2">
            <w:pPr>
              <w:rPr>
                <w:b/>
                <w:sz w:val="22"/>
              </w:rPr>
            </w:pPr>
            <w:r w:rsidRPr="00FA4DC3">
              <w:rPr>
                <w:sz w:val="22"/>
              </w:rPr>
              <w:t>Exact location:</w:t>
            </w:r>
          </w:p>
        </w:tc>
      </w:tr>
      <w:tr w:rsidR="00D6331D" w14:paraId="4AD49DC7" w14:textId="77777777">
        <w:trPr>
          <w:trHeight w:val="382"/>
        </w:trPr>
        <w:tc>
          <w:tcPr>
            <w:tcW w:w="9399" w:type="dxa"/>
            <w:gridSpan w:val="2"/>
            <w:vAlign w:val="center"/>
          </w:tcPr>
          <w:p w14:paraId="00000221" w14:textId="77777777" w:rsidR="00D6331D" w:rsidRPr="00FA4DC3" w:rsidRDefault="009634B2">
            <w:pPr>
              <w:rPr>
                <w:sz w:val="22"/>
              </w:rPr>
            </w:pPr>
            <w:r w:rsidRPr="00FA4DC3">
              <w:rPr>
                <w:sz w:val="22"/>
              </w:rPr>
              <w:t xml:space="preserve">Accident </w:t>
            </w:r>
            <w:r w:rsidRPr="00FA4DC3">
              <w:rPr>
                <w:rFonts w:ascii="Segoe UI Symbol" w:eastAsia="MS Gothic" w:hAnsi="Segoe UI Symbol" w:cs="Segoe UI Symbol"/>
                <w:sz w:val="22"/>
              </w:rPr>
              <w:t>☐</w:t>
            </w:r>
            <w:r w:rsidRPr="00FA4DC3">
              <w:rPr>
                <w:sz w:val="22"/>
              </w:rPr>
              <w:t xml:space="preserve">   Incident </w:t>
            </w:r>
            <w:r w:rsidRPr="00FA4DC3">
              <w:rPr>
                <w:rFonts w:ascii="Segoe UI Symbol" w:eastAsia="MS Gothic" w:hAnsi="Segoe UI Symbol" w:cs="Segoe UI Symbol"/>
                <w:sz w:val="22"/>
              </w:rPr>
              <w:t>☐</w:t>
            </w:r>
            <w:r w:rsidRPr="00FA4DC3">
              <w:rPr>
                <w:sz w:val="22"/>
              </w:rPr>
              <w:t xml:space="preserve">   Near miss </w:t>
            </w:r>
            <w:r w:rsidRPr="00FA4DC3">
              <w:rPr>
                <w:rFonts w:ascii="Segoe UI Symbol" w:eastAsia="MS Gothic" w:hAnsi="Segoe UI Symbol" w:cs="Segoe UI Symbol"/>
                <w:sz w:val="22"/>
              </w:rPr>
              <w:t>☐</w:t>
            </w:r>
            <w:r w:rsidRPr="00FA4DC3">
              <w:rPr>
                <w:sz w:val="22"/>
              </w:rPr>
              <w:t xml:space="preserve">    Violence </w:t>
            </w:r>
            <w:r w:rsidRPr="00FA4DC3">
              <w:rPr>
                <w:rFonts w:ascii="Segoe UI Symbol" w:eastAsia="MS Gothic" w:hAnsi="Segoe UI Symbol" w:cs="Segoe UI Symbol"/>
                <w:sz w:val="22"/>
              </w:rPr>
              <w:t>☐</w:t>
            </w:r>
            <w:r w:rsidRPr="00FA4DC3">
              <w:rPr>
                <w:sz w:val="22"/>
              </w:rPr>
              <w:t xml:space="preserve">    Ill health </w:t>
            </w:r>
            <w:r w:rsidRPr="00FA4DC3">
              <w:rPr>
                <w:rFonts w:ascii="Segoe UI Symbol" w:eastAsia="MS Gothic" w:hAnsi="Segoe UI Symbol" w:cs="Segoe UI Symbol"/>
                <w:sz w:val="22"/>
              </w:rPr>
              <w:t>☐</w:t>
            </w:r>
            <w:r w:rsidRPr="00FA4DC3">
              <w:rPr>
                <w:sz w:val="22"/>
              </w:rPr>
              <w:t xml:space="preserve">   Safety </w:t>
            </w:r>
            <w:r w:rsidRPr="00FA4DC3">
              <w:rPr>
                <w:rFonts w:ascii="Segoe UI Symbol" w:eastAsia="MS Gothic" w:hAnsi="Segoe UI Symbol" w:cs="Segoe UI Symbol"/>
                <w:sz w:val="22"/>
              </w:rPr>
              <w:t>☐</w:t>
            </w:r>
          </w:p>
        </w:tc>
      </w:tr>
      <w:tr w:rsidR="00D6331D" w14:paraId="59B5BC79" w14:textId="77777777">
        <w:trPr>
          <w:trHeight w:val="746"/>
        </w:trPr>
        <w:tc>
          <w:tcPr>
            <w:tcW w:w="9399" w:type="dxa"/>
            <w:gridSpan w:val="2"/>
            <w:shd w:val="clear" w:color="auto" w:fill="E7E6E6"/>
            <w:vAlign w:val="center"/>
          </w:tcPr>
          <w:p w14:paraId="00000223" w14:textId="77777777" w:rsidR="00D6331D" w:rsidRPr="00FA4DC3" w:rsidRDefault="009634B2">
            <w:pPr>
              <w:rPr>
                <w:b/>
                <w:sz w:val="22"/>
              </w:rPr>
            </w:pPr>
            <w:r w:rsidRPr="00FA4DC3">
              <w:rPr>
                <w:b/>
                <w:sz w:val="22"/>
              </w:rPr>
              <w:t>What happened? Report any details that may have contributed to the incident (i.e. poor lighting). Use additional paper as necessary and attach to form.</w:t>
            </w:r>
          </w:p>
        </w:tc>
      </w:tr>
      <w:tr w:rsidR="00D6331D" w14:paraId="2C0C5E5A" w14:textId="77777777">
        <w:trPr>
          <w:trHeight w:val="1692"/>
        </w:trPr>
        <w:tc>
          <w:tcPr>
            <w:tcW w:w="9399" w:type="dxa"/>
            <w:gridSpan w:val="2"/>
            <w:vAlign w:val="center"/>
          </w:tcPr>
          <w:p w14:paraId="00000225" w14:textId="77777777" w:rsidR="00D6331D" w:rsidRPr="00FA4DC3" w:rsidRDefault="00D6331D">
            <w:pPr>
              <w:rPr>
                <w:b/>
                <w:sz w:val="22"/>
              </w:rPr>
            </w:pPr>
          </w:p>
          <w:p w14:paraId="00000226" w14:textId="77777777" w:rsidR="00D6331D" w:rsidRPr="00FA4DC3" w:rsidRDefault="00D6331D">
            <w:pPr>
              <w:rPr>
                <w:b/>
                <w:sz w:val="22"/>
              </w:rPr>
            </w:pPr>
          </w:p>
          <w:p w14:paraId="00000227" w14:textId="77777777" w:rsidR="00D6331D" w:rsidRPr="00FA4DC3" w:rsidRDefault="00D6331D">
            <w:pPr>
              <w:rPr>
                <w:b/>
                <w:sz w:val="22"/>
              </w:rPr>
            </w:pPr>
          </w:p>
          <w:p w14:paraId="00000228" w14:textId="77777777" w:rsidR="00D6331D" w:rsidRPr="00FA4DC3" w:rsidRDefault="00D6331D">
            <w:pPr>
              <w:rPr>
                <w:b/>
                <w:sz w:val="22"/>
              </w:rPr>
            </w:pPr>
          </w:p>
          <w:p w14:paraId="00000229" w14:textId="77777777" w:rsidR="00D6331D" w:rsidRPr="00FA4DC3" w:rsidRDefault="00D6331D">
            <w:pPr>
              <w:rPr>
                <w:b/>
                <w:sz w:val="22"/>
              </w:rPr>
            </w:pPr>
          </w:p>
          <w:p w14:paraId="0000022A" w14:textId="77777777" w:rsidR="00D6331D" w:rsidRPr="00FA4DC3" w:rsidRDefault="00D6331D">
            <w:pPr>
              <w:rPr>
                <w:b/>
                <w:sz w:val="22"/>
              </w:rPr>
            </w:pPr>
          </w:p>
        </w:tc>
      </w:tr>
      <w:tr w:rsidR="00D6331D" w14:paraId="718C67DA" w14:textId="77777777">
        <w:trPr>
          <w:trHeight w:val="449"/>
        </w:trPr>
        <w:tc>
          <w:tcPr>
            <w:tcW w:w="9399" w:type="dxa"/>
            <w:gridSpan w:val="2"/>
            <w:shd w:val="clear" w:color="auto" w:fill="E7E6E6"/>
            <w:vAlign w:val="center"/>
          </w:tcPr>
          <w:p w14:paraId="0000022C" w14:textId="77777777" w:rsidR="00D6331D" w:rsidRPr="00FA4DC3" w:rsidRDefault="009634B2">
            <w:pPr>
              <w:rPr>
                <w:b/>
                <w:sz w:val="22"/>
              </w:rPr>
            </w:pPr>
            <w:r w:rsidRPr="00FA4DC3">
              <w:rPr>
                <w:b/>
                <w:sz w:val="22"/>
              </w:rPr>
              <w:t>Describe the outcome: harm/health effects/damage</w:t>
            </w:r>
          </w:p>
        </w:tc>
      </w:tr>
      <w:tr w:rsidR="00D6331D" w14:paraId="32790923" w14:textId="77777777">
        <w:trPr>
          <w:trHeight w:val="2348"/>
        </w:trPr>
        <w:tc>
          <w:tcPr>
            <w:tcW w:w="9399" w:type="dxa"/>
            <w:gridSpan w:val="2"/>
            <w:vAlign w:val="center"/>
          </w:tcPr>
          <w:p w14:paraId="0000022E" w14:textId="77777777" w:rsidR="00D6331D" w:rsidRPr="00FA4DC3" w:rsidRDefault="00D6331D">
            <w:pPr>
              <w:rPr>
                <w:b/>
                <w:sz w:val="22"/>
              </w:rPr>
            </w:pPr>
          </w:p>
          <w:p w14:paraId="0000022F" w14:textId="77777777" w:rsidR="00D6331D" w:rsidRPr="00FA4DC3" w:rsidRDefault="00D6331D">
            <w:pPr>
              <w:rPr>
                <w:b/>
                <w:sz w:val="22"/>
              </w:rPr>
            </w:pPr>
          </w:p>
          <w:p w14:paraId="00000230" w14:textId="77777777" w:rsidR="00D6331D" w:rsidRPr="00FA4DC3" w:rsidRDefault="00D6331D">
            <w:pPr>
              <w:rPr>
                <w:b/>
                <w:sz w:val="22"/>
              </w:rPr>
            </w:pPr>
          </w:p>
          <w:p w14:paraId="00000231" w14:textId="77777777" w:rsidR="00D6331D" w:rsidRPr="00FA4DC3" w:rsidRDefault="00D6331D">
            <w:pPr>
              <w:rPr>
                <w:b/>
                <w:sz w:val="22"/>
              </w:rPr>
            </w:pPr>
          </w:p>
          <w:p w14:paraId="00000232" w14:textId="77777777" w:rsidR="00D6331D" w:rsidRPr="00FA4DC3" w:rsidRDefault="00D6331D">
            <w:pPr>
              <w:rPr>
                <w:b/>
                <w:sz w:val="22"/>
              </w:rPr>
            </w:pPr>
          </w:p>
          <w:p w14:paraId="00000233" w14:textId="77777777" w:rsidR="00D6331D" w:rsidRPr="00FA4DC3" w:rsidRDefault="00D6331D">
            <w:pPr>
              <w:rPr>
                <w:b/>
                <w:sz w:val="22"/>
              </w:rPr>
            </w:pPr>
          </w:p>
        </w:tc>
      </w:tr>
      <w:tr w:rsidR="00D6331D" w14:paraId="68604FC4" w14:textId="77777777">
        <w:trPr>
          <w:trHeight w:val="692"/>
        </w:trPr>
        <w:tc>
          <w:tcPr>
            <w:tcW w:w="9399" w:type="dxa"/>
            <w:gridSpan w:val="2"/>
            <w:shd w:val="clear" w:color="auto" w:fill="E7E6E6"/>
            <w:vAlign w:val="center"/>
          </w:tcPr>
          <w:p w14:paraId="00000235" w14:textId="77777777" w:rsidR="00D6331D" w:rsidRPr="00FA4DC3" w:rsidRDefault="009634B2">
            <w:pPr>
              <w:rPr>
                <w:b/>
                <w:sz w:val="22"/>
              </w:rPr>
            </w:pPr>
            <w:r w:rsidRPr="00FA4DC3">
              <w:rPr>
                <w:b/>
                <w:sz w:val="22"/>
              </w:rPr>
              <w:t>Describe corrective measures taken to address immediate hazards related to incident</w:t>
            </w:r>
          </w:p>
        </w:tc>
      </w:tr>
      <w:tr w:rsidR="00D6331D" w14:paraId="51E0FA0E" w14:textId="77777777">
        <w:trPr>
          <w:trHeight w:val="2348"/>
        </w:trPr>
        <w:tc>
          <w:tcPr>
            <w:tcW w:w="9399" w:type="dxa"/>
            <w:gridSpan w:val="2"/>
            <w:vAlign w:val="center"/>
          </w:tcPr>
          <w:p w14:paraId="00000237" w14:textId="77777777" w:rsidR="00D6331D" w:rsidRPr="00FA4DC3" w:rsidRDefault="00D6331D">
            <w:pPr>
              <w:rPr>
                <w:sz w:val="22"/>
              </w:rPr>
            </w:pPr>
          </w:p>
          <w:p w14:paraId="00000238" w14:textId="77777777" w:rsidR="00D6331D" w:rsidRPr="00FA4DC3" w:rsidRDefault="00D6331D">
            <w:pPr>
              <w:rPr>
                <w:sz w:val="22"/>
              </w:rPr>
            </w:pPr>
          </w:p>
          <w:p w14:paraId="00000239" w14:textId="77777777" w:rsidR="00D6331D" w:rsidRPr="00FA4DC3" w:rsidRDefault="00D6331D">
            <w:pPr>
              <w:rPr>
                <w:sz w:val="22"/>
              </w:rPr>
            </w:pPr>
          </w:p>
          <w:p w14:paraId="0000023A" w14:textId="77777777" w:rsidR="00D6331D" w:rsidRPr="00FA4DC3" w:rsidRDefault="00D6331D">
            <w:pPr>
              <w:rPr>
                <w:sz w:val="22"/>
              </w:rPr>
            </w:pPr>
          </w:p>
          <w:p w14:paraId="0000023B" w14:textId="77777777" w:rsidR="00D6331D" w:rsidRPr="00FA4DC3" w:rsidRDefault="00D6331D">
            <w:pPr>
              <w:rPr>
                <w:sz w:val="22"/>
              </w:rPr>
            </w:pPr>
          </w:p>
          <w:p w14:paraId="0000023C" w14:textId="77777777" w:rsidR="00D6331D" w:rsidRPr="00FA4DC3" w:rsidRDefault="00D6331D">
            <w:pPr>
              <w:rPr>
                <w:sz w:val="22"/>
              </w:rPr>
            </w:pPr>
          </w:p>
        </w:tc>
      </w:tr>
    </w:tbl>
    <w:p w14:paraId="0000023E" w14:textId="77777777" w:rsidR="00D6331D" w:rsidRDefault="00D6331D">
      <w:pPr>
        <w:rPr>
          <w:b/>
        </w:rPr>
      </w:pPr>
    </w:p>
    <w:p w14:paraId="0000023F" w14:textId="77777777" w:rsidR="00D6331D" w:rsidRDefault="00D6331D">
      <w:pPr>
        <w:rPr>
          <w:b/>
        </w:rPr>
      </w:pPr>
    </w:p>
    <w:p w14:paraId="00000240" w14:textId="77777777" w:rsidR="00D6331D" w:rsidRDefault="009634B2">
      <w:pPr>
        <w:rPr>
          <w:b/>
        </w:rPr>
      </w:pPr>
      <w:r>
        <w:rPr>
          <w:b/>
        </w:rPr>
        <w:t xml:space="preserve"> </w:t>
      </w:r>
    </w:p>
    <w:tbl>
      <w:tblPr>
        <w:tblStyle w:val="a6"/>
        <w:tblW w:w="9355" w:type="dxa"/>
        <w:tblInd w:w="-1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4712"/>
        <w:gridCol w:w="4643"/>
      </w:tblGrid>
      <w:tr w:rsidR="00D6331D" w14:paraId="3EE5BB7C" w14:textId="77777777">
        <w:trPr>
          <w:trHeight w:val="435"/>
        </w:trPr>
        <w:tc>
          <w:tcPr>
            <w:tcW w:w="9355" w:type="dxa"/>
            <w:gridSpan w:val="2"/>
            <w:shd w:val="clear" w:color="auto" w:fill="211D70"/>
            <w:vAlign w:val="center"/>
          </w:tcPr>
          <w:p w14:paraId="00000241" w14:textId="77777777" w:rsidR="00D6331D" w:rsidRDefault="009634B2">
            <w:r>
              <w:rPr>
                <w:b/>
                <w:color w:val="FFFFFF"/>
              </w:rPr>
              <w:lastRenderedPageBreak/>
              <w:t>The Affected Person</w:t>
            </w:r>
          </w:p>
        </w:tc>
      </w:tr>
      <w:tr w:rsidR="00D6331D" w14:paraId="0E565A11" w14:textId="77777777">
        <w:trPr>
          <w:trHeight w:val="449"/>
        </w:trPr>
        <w:tc>
          <w:tcPr>
            <w:tcW w:w="4712" w:type="dxa"/>
            <w:vAlign w:val="center"/>
          </w:tcPr>
          <w:p w14:paraId="00000243" w14:textId="03FEED1D" w:rsidR="00D6331D" w:rsidRPr="00FA4DC3" w:rsidRDefault="009634B2">
            <w:pPr>
              <w:rPr>
                <w:rFonts w:eastAsia="Noto Sans Symbols"/>
                <w:sz w:val="22"/>
              </w:rPr>
            </w:pPr>
            <w:r w:rsidRPr="00FA4DC3">
              <w:rPr>
                <w:sz w:val="22"/>
              </w:rPr>
              <w:t xml:space="preserve">Worker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Other (visitor, </w:t>
            </w:r>
            <w:r w:rsidR="007466ED" w:rsidRPr="00FA4DC3">
              <w:rPr>
                <w:sz w:val="22"/>
              </w:rPr>
              <w:t>visitor</w:t>
            </w:r>
            <w:r w:rsidRPr="00FA4DC3">
              <w:rPr>
                <w:sz w:val="22"/>
              </w:rPr>
              <w:t xml:space="preserve">, etc.) </w:t>
            </w:r>
            <w:r w:rsidRPr="00FA4DC3">
              <w:rPr>
                <w:rFonts w:ascii="Segoe UI Symbol" w:eastAsia="MS Gothic" w:hAnsi="Segoe UI Symbol" w:cs="Segoe UI Symbol"/>
                <w:sz w:val="22"/>
              </w:rPr>
              <w:t>☐</w:t>
            </w:r>
          </w:p>
        </w:tc>
        <w:tc>
          <w:tcPr>
            <w:tcW w:w="4643" w:type="dxa"/>
            <w:vAlign w:val="center"/>
          </w:tcPr>
          <w:p w14:paraId="00000244" w14:textId="77777777" w:rsidR="00D6331D" w:rsidRPr="00FA4DC3" w:rsidRDefault="009634B2">
            <w:pPr>
              <w:rPr>
                <w:rFonts w:eastAsia="Calibri"/>
                <w:sz w:val="22"/>
              </w:rPr>
            </w:pPr>
            <w:r w:rsidRPr="00FA4DC3">
              <w:rPr>
                <w:sz w:val="22"/>
              </w:rPr>
              <w:t>Name:</w:t>
            </w:r>
          </w:p>
        </w:tc>
      </w:tr>
      <w:tr w:rsidR="00D6331D" w14:paraId="21CA05BC" w14:textId="77777777">
        <w:trPr>
          <w:trHeight w:val="435"/>
        </w:trPr>
        <w:tc>
          <w:tcPr>
            <w:tcW w:w="4712" w:type="dxa"/>
            <w:vAlign w:val="center"/>
          </w:tcPr>
          <w:p w14:paraId="00000245" w14:textId="77777777" w:rsidR="00D6331D" w:rsidRPr="00FA4DC3" w:rsidRDefault="009634B2">
            <w:pPr>
              <w:rPr>
                <w:sz w:val="22"/>
              </w:rPr>
            </w:pPr>
            <w:r w:rsidRPr="00FA4DC3">
              <w:rPr>
                <w:sz w:val="22"/>
              </w:rPr>
              <w:t>Address:</w:t>
            </w:r>
          </w:p>
        </w:tc>
        <w:tc>
          <w:tcPr>
            <w:tcW w:w="4643" w:type="dxa"/>
            <w:vAlign w:val="center"/>
          </w:tcPr>
          <w:p w14:paraId="00000246" w14:textId="77777777" w:rsidR="00D6331D" w:rsidRPr="00FA4DC3" w:rsidRDefault="009634B2">
            <w:pPr>
              <w:rPr>
                <w:sz w:val="22"/>
              </w:rPr>
            </w:pPr>
            <w:r w:rsidRPr="00FA4DC3">
              <w:rPr>
                <w:sz w:val="22"/>
              </w:rPr>
              <w:t>Date of birth:</w:t>
            </w:r>
          </w:p>
        </w:tc>
      </w:tr>
      <w:tr w:rsidR="00D6331D" w14:paraId="5E4AC2AE" w14:textId="77777777">
        <w:trPr>
          <w:trHeight w:val="435"/>
        </w:trPr>
        <w:tc>
          <w:tcPr>
            <w:tcW w:w="4712" w:type="dxa"/>
            <w:vAlign w:val="center"/>
          </w:tcPr>
          <w:p w14:paraId="00000247" w14:textId="77777777" w:rsidR="00D6331D" w:rsidRPr="00FA4DC3" w:rsidRDefault="009634B2">
            <w:pPr>
              <w:rPr>
                <w:sz w:val="22"/>
              </w:rPr>
            </w:pPr>
            <w:r w:rsidRPr="00FA4DC3">
              <w:rPr>
                <w:sz w:val="22"/>
              </w:rPr>
              <w:t>Email work:</w:t>
            </w:r>
          </w:p>
        </w:tc>
        <w:tc>
          <w:tcPr>
            <w:tcW w:w="4643" w:type="dxa"/>
            <w:vAlign w:val="center"/>
          </w:tcPr>
          <w:p w14:paraId="00000248" w14:textId="77777777" w:rsidR="00D6331D" w:rsidRPr="00FA4DC3" w:rsidRDefault="009634B2">
            <w:pPr>
              <w:rPr>
                <w:sz w:val="22"/>
              </w:rPr>
            </w:pPr>
            <w:r w:rsidRPr="00FA4DC3">
              <w:rPr>
                <w:sz w:val="22"/>
              </w:rPr>
              <w:t>Email home:</w:t>
            </w:r>
          </w:p>
        </w:tc>
      </w:tr>
      <w:tr w:rsidR="00D6331D" w14:paraId="751B6EB1" w14:textId="77777777">
        <w:trPr>
          <w:trHeight w:val="1762"/>
        </w:trPr>
        <w:tc>
          <w:tcPr>
            <w:tcW w:w="4712" w:type="dxa"/>
          </w:tcPr>
          <w:p w14:paraId="00000249" w14:textId="77777777" w:rsidR="00D6331D" w:rsidRPr="00FA4DC3" w:rsidRDefault="009634B2">
            <w:pPr>
              <w:spacing w:before="120"/>
              <w:rPr>
                <w:sz w:val="22"/>
              </w:rPr>
            </w:pPr>
            <w:r w:rsidRPr="00FA4DC3">
              <w:rPr>
                <w:sz w:val="22"/>
              </w:rPr>
              <w:t>Employer’s name if other than worker:</w:t>
            </w:r>
          </w:p>
          <w:p w14:paraId="0000024A" w14:textId="77777777" w:rsidR="00D6331D" w:rsidRPr="00FA4DC3" w:rsidRDefault="00D6331D">
            <w:pPr>
              <w:rPr>
                <w:sz w:val="22"/>
              </w:rPr>
            </w:pPr>
          </w:p>
          <w:p w14:paraId="0000024B" w14:textId="77777777" w:rsidR="00D6331D" w:rsidRPr="00FA4DC3" w:rsidRDefault="00D6331D">
            <w:pPr>
              <w:rPr>
                <w:sz w:val="22"/>
              </w:rPr>
            </w:pPr>
          </w:p>
          <w:p w14:paraId="0000024C" w14:textId="77777777" w:rsidR="00D6331D" w:rsidRPr="00FA4DC3" w:rsidRDefault="00D6331D">
            <w:pPr>
              <w:rPr>
                <w:sz w:val="22"/>
              </w:rPr>
            </w:pPr>
          </w:p>
        </w:tc>
        <w:tc>
          <w:tcPr>
            <w:tcW w:w="4643" w:type="dxa"/>
          </w:tcPr>
          <w:p w14:paraId="0000024D" w14:textId="77777777" w:rsidR="00D6331D" w:rsidRPr="00FA4DC3" w:rsidRDefault="009634B2">
            <w:pPr>
              <w:spacing w:before="120"/>
              <w:rPr>
                <w:sz w:val="22"/>
              </w:rPr>
            </w:pPr>
            <w:r w:rsidRPr="00FA4DC3">
              <w:rPr>
                <w:sz w:val="22"/>
              </w:rPr>
              <w:t>Address:</w:t>
            </w:r>
          </w:p>
          <w:p w14:paraId="0000024E" w14:textId="77777777" w:rsidR="00D6331D" w:rsidRPr="00FA4DC3" w:rsidRDefault="00D6331D">
            <w:pPr>
              <w:rPr>
                <w:sz w:val="22"/>
              </w:rPr>
            </w:pPr>
          </w:p>
          <w:p w14:paraId="0000024F" w14:textId="77777777" w:rsidR="00D6331D" w:rsidRPr="00FA4DC3" w:rsidRDefault="009634B2">
            <w:pPr>
              <w:rPr>
                <w:sz w:val="22"/>
              </w:rPr>
            </w:pPr>
            <w:r w:rsidRPr="00FA4DC3">
              <w:rPr>
                <w:sz w:val="22"/>
              </w:rPr>
              <w:t>Phone:</w:t>
            </w:r>
          </w:p>
        </w:tc>
      </w:tr>
      <w:tr w:rsidR="00D6331D" w14:paraId="38726234" w14:textId="77777777">
        <w:trPr>
          <w:trHeight w:val="449"/>
        </w:trPr>
        <w:tc>
          <w:tcPr>
            <w:tcW w:w="9355" w:type="dxa"/>
            <w:gridSpan w:val="2"/>
            <w:shd w:val="clear" w:color="auto" w:fill="E7E6E6"/>
            <w:vAlign w:val="center"/>
          </w:tcPr>
          <w:p w14:paraId="00000250" w14:textId="77777777" w:rsidR="00D6331D" w:rsidRPr="00FA4DC3" w:rsidRDefault="009634B2">
            <w:pPr>
              <w:rPr>
                <w:b/>
                <w:sz w:val="22"/>
              </w:rPr>
            </w:pPr>
            <w:r w:rsidRPr="00FA4DC3">
              <w:rPr>
                <w:b/>
                <w:color w:val="000000"/>
                <w:sz w:val="22"/>
              </w:rPr>
              <w:t>Witness Details</w:t>
            </w:r>
          </w:p>
        </w:tc>
      </w:tr>
      <w:tr w:rsidR="00D6331D" w14:paraId="172E3FEE" w14:textId="77777777">
        <w:trPr>
          <w:trHeight w:val="2198"/>
        </w:trPr>
        <w:tc>
          <w:tcPr>
            <w:tcW w:w="4712" w:type="dxa"/>
          </w:tcPr>
          <w:p w14:paraId="00000252" w14:textId="77777777" w:rsidR="00D6331D" w:rsidRPr="00FA4DC3" w:rsidRDefault="009634B2">
            <w:pPr>
              <w:spacing w:before="120"/>
              <w:rPr>
                <w:sz w:val="22"/>
              </w:rPr>
            </w:pPr>
            <w:r w:rsidRPr="00FA4DC3">
              <w:rPr>
                <w:sz w:val="22"/>
              </w:rPr>
              <w:t>Name(s) and contact information:</w:t>
            </w:r>
          </w:p>
          <w:p w14:paraId="00000253" w14:textId="77777777" w:rsidR="00D6331D" w:rsidRPr="00FA4DC3" w:rsidRDefault="00D6331D">
            <w:pPr>
              <w:spacing w:before="120"/>
              <w:rPr>
                <w:sz w:val="22"/>
              </w:rPr>
            </w:pPr>
          </w:p>
          <w:p w14:paraId="00000254" w14:textId="77777777" w:rsidR="00D6331D" w:rsidRPr="00FA4DC3" w:rsidRDefault="00D6331D">
            <w:pPr>
              <w:spacing w:before="120"/>
              <w:rPr>
                <w:sz w:val="22"/>
              </w:rPr>
            </w:pPr>
          </w:p>
          <w:p w14:paraId="00000255" w14:textId="77777777" w:rsidR="00D6331D" w:rsidRPr="00FA4DC3" w:rsidRDefault="00D6331D">
            <w:pPr>
              <w:spacing w:before="120"/>
              <w:rPr>
                <w:sz w:val="22"/>
              </w:rPr>
            </w:pPr>
          </w:p>
          <w:p w14:paraId="00000256" w14:textId="77777777" w:rsidR="00D6331D" w:rsidRPr="00FA4DC3" w:rsidRDefault="00D6331D">
            <w:pPr>
              <w:spacing w:before="120"/>
              <w:rPr>
                <w:sz w:val="22"/>
              </w:rPr>
            </w:pPr>
          </w:p>
        </w:tc>
        <w:tc>
          <w:tcPr>
            <w:tcW w:w="4643" w:type="dxa"/>
          </w:tcPr>
          <w:p w14:paraId="00000257" w14:textId="77777777" w:rsidR="00D6331D" w:rsidRPr="00FA4DC3" w:rsidRDefault="009634B2">
            <w:pPr>
              <w:spacing w:before="120"/>
              <w:rPr>
                <w:sz w:val="22"/>
              </w:rPr>
            </w:pPr>
            <w:r w:rsidRPr="00FA4DC3">
              <w:rPr>
                <w:sz w:val="22"/>
              </w:rPr>
              <w:t>Name(s) and contact information:</w:t>
            </w:r>
          </w:p>
        </w:tc>
      </w:tr>
      <w:tr w:rsidR="00D6331D" w14:paraId="64575B89" w14:textId="77777777">
        <w:trPr>
          <w:trHeight w:val="435"/>
        </w:trPr>
        <w:tc>
          <w:tcPr>
            <w:tcW w:w="9355" w:type="dxa"/>
            <w:gridSpan w:val="2"/>
            <w:shd w:val="clear" w:color="auto" w:fill="E7E6E6"/>
            <w:vAlign w:val="center"/>
          </w:tcPr>
          <w:p w14:paraId="00000258" w14:textId="77777777" w:rsidR="00D6331D" w:rsidRPr="00FA4DC3" w:rsidRDefault="009634B2">
            <w:pPr>
              <w:rPr>
                <w:b/>
                <w:sz w:val="22"/>
              </w:rPr>
            </w:pPr>
            <w:r w:rsidRPr="00FA4DC3">
              <w:rPr>
                <w:b/>
                <w:color w:val="000000"/>
                <w:sz w:val="22"/>
              </w:rPr>
              <w:t>First Aid</w:t>
            </w:r>
          </w:p>
        </w:tc>
      </w:tr>
      <w:tr w:rsidR="00D6331D" w14:paraId="065F7AF4" w14:textId="77777777">
        <w:trPr>
          <w:trHeight w:val="435"/>
        </w:trPr>
        <w:tc>
          <w:tcPr>
            <w:tcW w:w="9355" w:type="dxa"/>
            <w:gridSpan w:val="2"/>
            <w:shd w:val="clear" w:color="auto" w:fill="auto"/>
            <w:vAlign w:val="center"/>
          </w:tcPr>
          <w:p w14:paraId="0000025A" w14:textId="77777777" w:rsidR="00D6331D" w:rsidRPr="00FA4DC3" w:rsidRDefault="009634B2">
            <w:pPr>
              <w:rPr>
                <w:b/>
                <w:color w:val="FFFFFF"/>
                <w:sz w:val="22"/>
              </w:rPr>
            </w:pPr>
            <w:r w:rsidRPr="00FA4DC3">
              <w:rPr>
                <w:sz w:val="22"/>
              </w:rPr>
              <w:t xml:space="preserve">First Aid Provided:   Yes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No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N/A </w:t>
            </w:r>
            <w:r w:rsidRPr="00FA4DC3">
              <w:rPr>
                <w:rFonts w:ascii="Segoe UI Symbol" w:eastAsia="MS Gothic" w:hAnsi="Segoe UI Symbol" w:cs="Segoe UI Symbol"/>
                <w:sz w:val="22"/>
              </w:rPr>
              <w:t>☐</w:t>
            </w:r>
            <w:r w:rsidRPr="00FA4DC3">
              <w:rPr>
                <w:rFonts w:eastAsia="Noto Sans Symbols"/>
                <w:sz w:val="22"/>
              </w:rPr>
              <w:t xml:space="preserve">   </w:t>
            </w:r>
          </w:p>
        </w:tc>
      </w:tr>
      <w:tr w:rsidR="00D6331D" w14:paraId="17FC9080" w14:textId="77777777">
        <w:trPr>
          <w:trHeight w:val="4931"/>
        </w:trPr>
        <w:tc>
          <w:tcPr>
            <w:tcW w:w="9355" w:type="dxa"/>
            <w:gridSpan w:val="2"/>
          </w:tcPr>
          <w:p w14:paraId="0000025C" w14:textId="77777777" w:rsidR="00D6331D" w:rsidRPr="00FA4DC3" w:rsidRDefault="009634B2">
            <w:pPr>
              <w:spacing w:before="120"/>
              <w:rPr>
                <w:sz w:val="22"/>
              </w:rPr>
            </w:pPr>
            <w:r w:rsidRPr="00FA4DC3">
              <w:rPr>
                <w:sz w:val="22"/>
              </w:rPr>
              <w:t>Time of attendance:</w:t>
            </w:r>
          </w:p>
          <w:p w14:paraId="0000025D" w14:textId="77777777" w:rsidR="00D6331D" w:rsidRPr="00FA4DC3" w:rsidRDefault="00D6331D">
            <w:pPr>
              <w:rPr>
                <w:sz w:val="22"/>
              </w:rPr>
            </w:pPr>
          </w:p>
          <w:p w14:paraId="0000025E" w14:textId="77777777" w:rsidR="00D6331D" w:rsidRPr="00FA4DC3" w:rsidRDefault="009634B2">
            <w:pPr>
              <w:rPr>
                <w:sz w:val="22"/>
              </w:rPr>
            </w:pPr>
            <w:r w:rsidRPr="00FA4DC3">
              <w:rPr>
                <w:sz w:val="22"/>
              </w:rPr>
              <w:t xml:space="preserve">By whom:             </w:t>
            </w:r>
          </w:p>
          <w:p w14:paraId="0000025F" w14:textId="77777777" w:rsidR="00D6331D" w:rsidRPr="00FA4DC3" w:rsidRDefault="00D6331D">
            <w:pPr>
              <w:rPr>
                <w:sz w:val="22"/>
              </w:rPr>
            </w:pPr>
          </w:p>
          <w:p w14:paraId="00000260" w14:textId="77777777" w:rsidR="00D6331D" w:rsidRPr="00FA4DC3" w:rsidRDefault="00D6331D">
            <w:pPr>
              <w:rPr>
                <w:sz w:val="22"/>
              </w:rPr>
            </w:pPr>
          </w:p>
          <w:p w14:paraId="00000261" w14:textId="77777777" w:rsidR="00D6331D" w:rsidRPr="00FA4DC3" w:rsidRDefault="00D6331D">
            <w:pPr>
              <w:rPr>
                <w:sz w:val="22"/>
              </w:rPr>
            </w:pPr>
          </w:p>
          <w:p w14:paraId="00000262" w14:textId="77777777" w:rsidR="00D6331D" w:rsidRPr="00FA4DC3" w:rsidRDefault="009634B2">
            <w:pPr>
              <w:rPr>
                <w:sz w:val="22"/>
              </w:rPr>
            </w:pPr>
            <w:r w:rsidRPr="00FA4DC3">
              <w:rPr>
                <w:sz w:val="22"/>
              </w:rPr>
              <w:t xml:space="preserve">Contact information:                                                    </w:t>
            </w:r>
          </w:p>
          <w:p w14:paraId="00000263" w14:textId="77777777" w:rsidR="00D6331D" w:rsidRPr="00FA4DC3" w:rsidRDefault="00D6331D">
            <w:pPr>
              <w:rPr>
                <w:sz w:val="22"/>
              </w:rPr>
            </w:pPr>
          </w:p>
          <w:p w14:paraId="00000264" w14:textId="77777777" w:rsidR="00D6331D" w:rsidRPr="00FA4DC3" w:rsidRDefault="00D6331D">
            <w:pPr>
              <w:rPr>
                <w:sz w:val="22"/>
              </w:rPr>
            </w:pPr>
          </w:p>
          <w:p w14:paraId="00000265" w14:textId="77777777" w:rsidR="00D6331D" w:rsidRPr="00FA4DC3" w:rsidRDefault="00D6331D">
            <w:pPr>
              <w:rPr>
                <w:sz w:val="22"/>
              </w:rPr>
            </w:pPr>
          </w:p>
          <w:p w14:paraId="00000266" w14:textId="77777777" w:rsidR="00D6331D" w:rsidRPr="00FA4DC3" w:rsidRDefault="009634B2">
            <w:pPr>
              <w:rPr>
                <w:sz w:val="22"/>
              </w:rPr>
            </w:pPr>
            <w:r w:rsidRPr="00FA4DC3">
              <w:rPr>
                <w:sz w:val="22"/>
              </w:rPr>
              <w:t>Details of provision:</w:t>
            </w:r>
          </w:p>
          <w:p w14:paraId="00000267" w14:textId="77777777" w:rsidR="00D6331D" w:rsidRPr="00FA4DC3" w:rsidRDefault="00D6331D">
            <w:pPr>
              <w:rPr>
                <w:sz w:val="22"/>
              </w:rPr>
            </w:pPr>
          </w:p>
        </w:tc>
      </w:tr>
    </w:tbl>
    <w:p w14:paraId="00000269" w14:textId="77777777" w:rsidR="00D6331D" w:rsidRDefault="00D6331D">
      <w:pPr>
        <w:rPr>
          <w:rFonts w:ascii="Calibri" w:eastAsia="Calibri" w:hAnsi="Calibri" w:cs="Calibri"/>
          <w:sz w:val="22"/>
          <w:szCs w:val="22"/>
        </w:rPr>
      </w:pPr>
    </w:p>
    <w:p w14:paraId="0000026A" w14:textId="77777777" w:rsidR="00D6331D" w:rsidRDefault="00D6331D">
      <w:pPr>
        <w:rPr>
          <w:b/>
        </w:rPr>
      </w:pPr>
    </w:p>
    <w:tbl>
      <w:tblPr>
        <w:tblStyle w:val="a7"/>
        <w:tblW w:w="9355" w:type="dxa"/>
        <w:tblInd w:w="-108" w:type="dxa"/>
        <w:tblBorders>
          <w:top w:val="single" w:sz="4" w:space="0" w:color="AEAAAA"/>
          <w:left w:val="single" w:sz="4" w:space="0" w:color="AEAAAA"/>
          <w:bottom w:val="single" w:sz="4" w:space="0" w:color="AEAAAA"/>
          <w:right w:val="single" w:sz="4" w:space="0" w:color="AEAAAA"/>
          <w:insideH w:val="single" w:sz="4" w:space="0" w:color="AEAAAA"/>
          <w:insideV w:val="single" w:sz="4" w:space="0" w:color="AEAAAA"/>
        </w:tblBorders>
        <w:tblLayout w:type="fixed"/>
        <w:tblLook w:val="0400" w:firstRow="0" w:lastRow="0" w:firstColumn="0" w:lastColumn="0" w:noHBand="0" w:noVBand="1"/>
      </w:tblPr>
      <w:tblGrid>
        <w:gridCol w:w="9355"/>
      </w:tblGrid>
      <w:tr w:rsidR="00D6331D" w14:paraId="4F403845" w14:textId="77777777">
        <w:trPr>
          <w:trHeight w:val="445"/>
        </w:trPr>
        <w:tc>
          <w:tcPr>
            <w:tcW w:w="9355" w:type="dxa"/>
            <w:shd w:val="clear" w:color="auto" w:fill="211D70"/>
            <w:vAlign w:val="center"/>
          </w:tcPr>
          <w:p w14:paraId="0000026B" w14:textId="77777777" w:rsidR="00D6331D" w:rsidRDefault="009634B2">
            <w:pPr>
              <w:rPr>
                <w:b/>
              </w:rPr>
            </w:pPr>
            <w:r>
              <w:rPr>
                <w:b/>
                <w:color w:val="FFFFFF"/>
              </w:rPr>
              <w:lastRenderedPageBreak/>
              <w:t>Post incident</w:t>
            </w:r>
          </w:p>
        </w:tc>
      </w:tr>
      <w:tr w:rsidR="00D6331D" w14:paraId="6DBB8AA0" w14:textId="77777777">
        <w:trPr>
          <w:trHeight w:val="459"/>
        </w:trPr>
        <w:tc>
          <w:tcPr>
            <w:tcW w:w="9355" w:type="dxa"/>
            <w:shd w:val="clear" w:color="auto" w:fill="E7E6E6"/>
            <w:vAlign w:val="center"/>
          </w:tcPr>
          <w:p w14:paraId="0000026C" w14:textId="77777777" w:rsidR="00D6331D" w:rsidRPr="00FA4DC3" w:rsidRDefault="009634B2">
            <w:pPr>
              <w:rPr>
                <w:b/>
                <w:sz w:val="22"/>
                <w:szCs w:val="22"/>
              </w:rPr>
            </w:pPr>
            <w:r w:rsidRPr="00FA4DC3">
              <w:rPr>
                <w:b/>
                <w:sz w:val="22"/>
              </w:rPr>
              <w:t>Where did the person involved in the incident go to next?</w:t>
            </w:r>
          </w:p>
        </w:tc>
      </w:tr>
      <w:tr w:rsidR="00D6331D" w14:paraId="4EC21AFA" w14:textId="77777777">
        <w:trPr>
          <w:trHeight w:val="593"/>
        </w:trPr>
        <w:tc>
          <w:tcPr>
            <w:tcW w:w="9355" w:type="dxa"/>
            <w:vAlign w:val="center"/>
          </w:tcPr>
          <w:p w14:paraId="0000026D" w14:textId="77777777" w:rsidR="00D6331D" w:rsidRPr="00FA4DC3" w:rsidRDefault="009634B2">
            <w:pPr>
              <w:rPr>
                <w:rFonts w:eastAsia="Noto Sans Symbols"/>
                <w:sz w:val="22"/>
              </w:rPr>
            </w:pPr>
            <w:r w:rsidRPr="00FA4DC3">
              <w:rPr>
                <w:sz w:val="22"/>
              </w:rPr>
              <w:t xml:space="preserve">To the hospital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Home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Returned to work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Other </w:t>
            </w:r>
            <w:r w:rsidRPr="00FA4DC3">
              <w:rPr>
                <w:rFonts w:ascii="Segoe UI Symbol" w:eastAsia="MS Gothic" w:hAnsi="Segoe UI Symbol" w:cs="Segoe UI Symbol"/>
                <w:sz w:val="22"/>
              </w:rPr>
              <w:t>☐</w:t>
            </w:r>
          </w:p>
        </w:tc>
      </w:tr>
      <w:tr w:rsidR="00D6331D" w14:paraId="0791D698" w14:textId="77777777">
        <w:trPr>
          <w:trHeight w:val="1160"/>
        </w:trPr>
        <w:tc>
          <w:tcPr>
            <w:tcW w:w="9355" w:type="dxa"/>
            <w:vAlign w:val="center"/>
          </w:tcPr>
          <w:p w14:paraId="0000026E" w14:textId="77777777" w:rsidR="00D6331D" w:rsidRPr="00FA4DC3" w:rsidRDefault="009634B2">
            <w:pPr>
              <w:rPr>
                <w:rFonts w:eastAsia="Noto Sans Symbols"/>
                <w:sz w:val="22"/>
              </w:rPr>
            </w:pPr>
            <w:r w:rsidRPr="00FA4DC3">
              <w:rPr>
                <w:sz w:val="22"/>
              </w:rPr>
              <w:t xml:space="preserve">Was a member of the Joint Health and Safety Committee notified?   Yes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No </w:t>
            </w:r>
            <w:r w:rsidRPr="00FA4DC3">
              <w:rPr>
                <w:rFonts w:ascii="Segoe UI Symbol" w:eastAsia="MS Gothic" w:hAnsi="Segoe UI Symbol" w:cs="Segoe UI Symbol"/>
                <w:sz w:val="22"/>
              </w:rPr>
              <w:t>☐</w:t>
            </w:r>
          </w:p>
          <w:p w14:paraId="0000026F" w14:textId="77777777" w:rsidR="00D6331D" w:rsidRPr="00FA4DC3" w:rsidRDefault="00D6331D">
            <w:pPr>
              <w:rPr>
                <w:sz w:val="22"/>
              </w:rPr>
            </w:pPr>
          </w:p>
          <w:p w14:paraId="00000270" w14:textId="77777777" w:rsidR="00D6331D" w:rsidRPr="00FA4DC3" w:rsidRDefault="009634B2">
            <w:pPr>
              <w:rPr>
                <w:rFonts w:eastAsia="Calibri"/>
                <w:sz w:val="22"/>
              </w:rPr>
            </w:pPr>
            <w:r w:rsidRPr="00FA4DC3">
              <w:rPr>
                <w:sz w:val="22"/>
              </w:rPr>
              <w:t>Name:</w:t>
            </w:r>
          </w:p>
        </w:tc>
      </w:tr>
      <w:tr w:rsidR="00D6331D" w14:paraId="00E23CAB" w14:textId="77777777">
        <w:trPr>
          <w:trHeight w:val="1160"/>
        </w:trPr>
        <w:tc>
          <w:tcPr>
            <w:tcW w:w="9355" w:type="dxa"/>
            <w:vAlign w:val="center"/>
          </w:tcPr>
          <w:p w14:paraId="00000271" w14:textId="77777777" w:rsidR="00D6331D" w:rsidRPr="00FA4DC3" w:rsidRDefault="009634B2">
            <w:pPr>
              <w:rPr>
                <w:sz w:val="22"/>
              </w:rPr>
            </w:pPr>
            <w:r w:rsidRPr="00FA4DC3">
              <w:rPr>
                <w:sz w:val="22"/>
              </w:rPr>
              <w:t xml:space="preserve">Was the Supervisor/Manager on-call notified?  Yes </w:t>
            </w:r>
            <w:r w:rsidRPr="00FA4DC3">
              <w:rPr>
                <w:rFonts w:ascii="Segoe UI Symbol" w:eastAsia="MS Gothic" w:hAnsi="Segoe UI Symbol" w:cs="Segoe UI Symbol"/>
                <w:sz w:val="22"/>
              </w:rPr>
              <w:t>☐</w:t>
            </w:r>
            <w:r w:rsidRPr="00FA4DC3">
              <w:rPr>
                <w:rFonts w:eastAsia="Noto Sans Symbols"/>
                <w:sz w:val="22"/>
              </w:rPr>
              <w:t xml:space="preserve"> </w:t>
            </w:r>
            <w:r w:rsidRPr="00FA4DC3">
              <w:rPr>
                <w:sz w:val="22"/>
              </w:rPr>
              <w:t xml:space="preserve">No </w:t>
            </w:r>
            <w:r w:rsidRPr="00FA4DC3">
              <w:rPr>
                <w:rFonts w:ascii="Segoe UI Symbol" w:eastAsia="MS Gothic" w:hAnsi="Segoe UI Symbol" w:cs="Segoe UI Symbol"/>
                <w:sz w:val="22"/>
              </w:rPr>
              <w:t>☐</w:t>
            </w:r>
          </w:p>
          <w:p w14:paraId="00000272" w14:textId="77777777" w:rsidR="00D6331D" w:rsidRPr="00FA4DC3" w:rsidRDefault="00D6331D">
            <w:pPr>
              <w:rPr>
                <w:sz w:val="22"/>
              </w:rPr>
            </w:pPr>
          </w:p>
          <w:p w14:paraId="00000273" w14:textId="77777777" w:rsidR="00D6331D" w:rsidRPr="00FA4DC3" w:rsidRDefault="009634B2">
            <w:pPr>
              <w:rPr>
                <w:sz w:val="22"/>
              </w:rPr>
            </w:pPr>
            <w:r w:rsidRPr="00FA4DC3">
              <w:rPr>
                <w:sz w:val="22"/>
              </w:rPr>
              <w:t>Name:</w:t>
            </w:r>
          </w:p>
        </w:tc>
      </w:tr>
      <w:tr w:rsidR="00D6331D" w14:paraId="023E2F7C" w14:textId="77777777">
        <w:trPr>
          <w:trHeight w:val="7624"/>
        </w:trPr>
        <w:tc>
          <w:tcPr>
            <w:tcW w:w="9355" w:type="dxa"/>
          </w:tcPr>
          <w:p w14:paraId="00000274" w14:textId="77777777" w:rsidR="00D6331D" w:rsidRPr="00FA4DC3" w:rsidRDefault="009634B2">
            <w:pPr>
              <w:spacing w:before="120"/>
              <w:rPr>
                <w:sz w:val="22"/>
              </w:rPr>
            </w:pPr>
            <w:r w:rsidRPr="00FA4DC3">
              <w:rPr>
                <w:sz w:val="22"/>
              </w:rPr>
              <w:t>Additional notes:</w:t>
            </w:r>
          </w:p>
          <w:p w14:paraId="00000275" w14:textId="77777777" w:rsidR="00D6331D" w:rsidRPr="00FA4DC3" w:rsidRDefault="00D6331D">
            <w:pPr>
              <w:rPr>
                <w:sz w:val="22"/>
              </w:rPr>
            </w:pPr>
          </w:p>
          <w:p w14:paraId="00000276" w14:textId="77777777" w:rsidR="00D6331D" w:rsidRPr="00FA4DC3" w:rsidRDefault="00D6331D">
            <w:pPr>
              <w:rPr>
                <w:sz w:val="22"/>
              </w:rPr>
            </w:pPr>
          </w:p>
          <w:p w14:paraId="00000277" w14:textId="77777777" w:rsidR="00D6331D" w:rsidRPr="00FA4DC3" w:rsidRDefault="00D6331D">
            <w:pPr>
              <w:rPr>
                <w:sz w:val="22"/>
              </w:rPr>
            </w:pPr>
          </w:p>
          <w:p w14:paraId="00000278" w14:textId="77777777" w:rsidR="00D6331D" w:rsidRPr="00FA4DC3" w:rsidRDefault="00D6331D">
            <w:pPr>
              <w:rPr>
                <w:sz w:val="22"/>
              </w:rPr>
            </w:pPr>
          </w:p>
          <w:p w14:paraId="00000279" w14:textId="77777777" w:rsidR="00D6331D" w:rsidRPr="00FA4DC3" w:rsidRDefault="00D6331D">
            <w:pPr>
              <w:rPr>
                <w:sz w:val="22"/>
              </w:rPr>
            </w:pPr>
          </w:p>
          <w:p w14:paraId="0000027A" w14:textId="77777777" w:rsidR="00D6331D" w:rsidRPr="00FA4DC3" w:rsidRDefault="00D6331D">
            <w:pPr>
              <w:rPr>
                <w:sz w:val="22"/>
              </w:rPr>
            </w:pPr>
          </w:p>
          <w:p w14:paraId="0000027B" w14:textId="77777777" w:rsidR="00D6331D" w:rsidRPr="00FA4DC3" w:rsidRDefault="00D6331D">
            <w:pPr>
              <w:rPr>
                <w:sz w:val="22"/>
              </w:rPr>
            </w:pPr>
          </w:p>
          <w:p w14:paraId="0000027C" w14:textId="77777777" w:rsidR="00D6331D" w:rsidRPr="00FA4DC3" w:rsidRDefault="00D6331D">
            <w:pPr>
              <w:rPr>
                <w:sz w:val="22"/>
              </w:rPr>
            </w:pPr>
          </w:p>
          <w:p w14:paraId="0000027D" w14:textId="77777777" w:rsidR="00D6331D" w:rsidRPr="00FA4DC3" w:rsidRDefault="00D6331D">
            <w:pPr>
              <w:rPr>
                <w:sz w:val="22"/>
              </w:rPr>
            </w:pPr>
          </w:p>
          <w:p w14:paraId="0000027E" w14:textId="77777777" w:rsidR="00D6331D" w:rsidRPr="00FA4DC3" w:rsidRDefault="00D6331D">
            <w:pPr>
              <w:rPr>
                <w:sz w:val="22"/>
              </w:rPr>
            </w:pPr>
          </w:p>
          <w:p w14:paraId="0000027F" w14:textId="77777777" w:rsidR="00D6331D" w:rsidRPr="00FA4DC3" w:rsidRDefault="00D6331D">
            <w:pPr>
              <w:rPr>
                <w:sz w:val="22"/>
              </w:rPr>
            </w:pPr>
          </w:p>
          <w:p w14:paraId="00000280" w14:textId="77777777" w:rsidR="00D6331D" w:rsidRPr="00FA4DC3" w:rsidRDefault="00D6331D">
            <w:pPr>
              <w:rPr>
                <w:sz w:val="22"/>
              </w:rPr>
            </w:pPr>
          </w:p>
          <w:p w14:paraId="00000281" w14:textId="77777777" w:rsidR="00D6331D" w:rsidRPr="00FA4DC3" w:rsidRDefault="00D6331D">
            <w:pPr>
              <w:rPr>
                <w:sz w:val="22"/>
              </w:rPr>
            </w:pPr>
          </w:p>
          <w:p w14:paraId="00000282" w14:textId="77777777" w:rsidR="00D6331D" w:rsidRPr="00FA4DC3" w:rsidRDefault="00D6331D">
            <w:pPr>
              <w:rPr>
                <w:sz w:val="22"/>
              </w:rPr>
            </w:pPr>
          </w:p>
          <w:p w14:paraId="00000283" w14:textId="77777777" w:rsidR="00D6331D" w:rsidRPr="00FA4DC3" w:rsidRDefault="00D6331D">
            <w:pPr>
              <w:rPr>
                <w:sz w:val="22"/>
              </w:rPr>
            </w:pPr>
          </w:p>
        </w:tc>
      </w:tr>
    </w:tbl>
    <w:p w14:paraId="00000284" w14:textId="77777777" w:rsidR="00D6331D" w:rsidRDefault="00D6331D">
      <w:pPr>
        <w:rPr>
          <w:rFonts w:ascii="Calibri" w:eastAsia="Calibri" w:hAnsi="Calibri" w:cs="Calibri"/>
          <w:b/>
        </w:rPr>
      </w:pPr>
    </w:p>
    <w:p w14:paraId="00000285" w14:textId="77777777" w:rsidR="00D6331D" w:rsidRDefault="00D6331D"/>
    <w:p w14:paraId="00000286" w14:textId="77777777" w:rsidR="00D6331D" w:rsidRDefault="00D6331D"/>
    <w:p w14:paraId="00000287" w14:textId="77777777" w:rsidR="00D6331D" w:rsidRDefault="009634B2">
      <w:pPr>
        <w:pStyle w:val="Heading2"/>
      </w:pPr>
      <w:bookmarkStart w:id="50" w:name="_Toc181359491"/>
      <w:r>
        <w:lastRenderedPageBreak/>
        <w:t>Appendix D: Bus Start Up and Shu</w:t>
      </w:r>
      <w:sdt>
        <w:sdtPr>
          <w:tag w:val="goog_rdk_22"/>
          <w:id w:val="1298182347"/>
        </w:sdtPr>
        <w:sdtContent/>
      </w:sdt>
      <w:sdt>
        <w:sdtPr>
          <w:tag w:val="goog_rdk_23"/>
          <w:id w:val="-1137489739"/>
        </w:sdtPr>
        <w:sdtContent/>
      </w:sdt>
      <w:r>
        <w:t>t Down Checklist</w:t>
      </w:r>
      <w:bookmarkEnd w:id="50"/>
    </w:p>
    <w:p w14:paraId="00000288" w14:textId="77777777" w:rsidR="00D6331D" w:rsidRPr="00FA4DC3" w:rsidRDefault="009634B2">
      <w:pPr>
        <w:spacing w:before="240"/>
        <w:rPr>
          <w:rFonts w:ascii="Times New Roman" w:eastAsia="Times New Roman" w:hAnsi="Times New Roman" w:cs="Times New Roman"/>
          <w:b/>
          <w:color w:val="000000"/>
          <w:sz w:val="22"/>
          <w:szCs w:val="22"/>
        </w:rPr>
      </w:pPr>
      <w:r w:rsidRPr="00FA4DC3">
        <w:rPr>
          <w:b/>
          <w:sz w:val="22"/>
          <w:szCs w:val="22"/>
        </w:rPr>
        <w:t>(Fill out this form weekly and submit to supervisor)</w:t>
      </w:r>
    </w:p>
    <w:tbl>
      <w:tblPr>
        <w:tblStyle w:val="a8"/>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D6331D" w:rsidRPr="00FA4DC3" w14:paraId="63592F9C" w14:textId="77777777">
        <w:tc>
          <w:tcPr>
            <w:tcW w:w="3116" w:type="dxa"/>
            <w:tcBorders>
              <w:top w:val="single" w:sz="4" w:space="0" w:color="000000"/>
              <w:left w:val="single" w:sz="4" w:space="0" w:color="000000"/>
              <w:bottom w:val="single" w:sz="4" w:space="0" w:color="000000"/>
              <w:right w:val="single" w:sz="4" w:space="0" w:color="000000"/>
            </w:tcBorders>
          </w:tcPr>
          <w:p w14:paraId="00000289" w14:textId="77777777" w:rsidR="00D6331D" w:rsidRPr="00FA4DC3" w:rsidRDefault="009634B2">
            <w:pPr>
              <w:spacing w:before="120"/>
              <w:rPr>
                <w:sz w:val="22"/>
                <w:szCs w:val="22"/>
              </w:rPr>
            </w:pPr>
            <w:r w:rsidRPr="00FA4DC3">
              <w:rPr>
                <w:sz w:val="22"/>
                <w:szCs w:val="22"/>
              </w:rPr>
              <w:t>Date:</w:t>
            </w:r>
          </w:p>
          <w:p w14:paraId="0000028A" w14:textId="77777777" w:rsidR="00D6331D" w:rsidRPr="00FA4DC3" w:rsidRDefault="00D6331D">
            <w:pPr>
              <w:spacing w:before="120"/>
              <w:rPr>
                <w:sz w:val="22"/>
                <w:szCs w:val="22"/>
              </w:rPr>
            </w:pPr>
          </w:p>
          <w:p w14:paraId="0000028B" w14:textId="77777777" w:rsidR="00D6331D" w:rsidRPr="00FA4DC3" w:rsidRDefault="00D6331D">
            <w:pPr>
              <w:spacing w:before="120"/>
              <w:rPr>
                <w:sz w:val="22"/>
                <w:szCs w:val="22"/>
              </w:rPr>
            </w:pPr>
          </w:p>
          <w:p w14:paraId="0000028C" w14:textId="77777777" w:rsidR="00D6331D" w:rsidRPr="00FA4DC3" w:rsidRDefault="00D6331D">
            <w:pPr>
              <w:spacing w:before="120"/>
              <w:rPr>
                <w:sz w:val="22"/>
                <w:szCs w:val="22"/>
              </w:rPr>
            </w:pPr>
          </w:p>
        </w:tc>
        <w:tc>
          <w:tcPr>
            <w:tcW w:w="3117" w:type="dxa"/>
            <w:tcBorders>
              <w:top w:val="single" w:sz="4" w:space="0" w:color="000000"/>
              <w:left w:val="single" w:sz="4" w:space="0" w:color="000000"/>
              <w:bottom w:val="single" w:sz="4" w:space="0" w:color="000000"/>
              <w:right w:val="single" w:sz="4" w:space="0" w:color="000000"/>
            </w:tcBorders>
          </w:tcPr>
          <w:p w14:paraId="0000028D" w14:textId="77777777" w:rsidR="00D6331D" w:rsidRPr="00FA4DC3" w:rsidRDefault="009634B2">
            <w:pPr>
              <w:spacing w:before="120"/>
              <w:rPr>
                <w:sz w:val="22"/>
                <w:szCs w:val="22"/>
              </w:rPr>
            </w:pPr>
            <w:r w:rsidRPr="00FA4DC3">
              <w:rPr>
                <w:sz w:val="22"/>
                <w:szCs w:val="22"/>
              </w:rPr>
              <w:t xml:space="preserve">Driver: </w:t>
            </w:r>
          </w:p>
        </w:tc>
        <w:tc>
          <w:tcPr>
            <w:tcW w:w="3117" w:type="dxa"/>
            <w:tcBorders>
              <w:top w:val="single" w:sz="4" w:space="0" w:color="000000"/>
              <w:left w:val="single" w:sz="4" w:space="0" w:color="000000"/>
              <w:bottom w:val="single" w:sz="4" w:space="0" w:color="000000"/>
              <w:right w:val="single" w:sz="4" w:space="0" w:color="000000"/>
            </w:tcBorders>
          </w:tcPr>
          <w:p w14:paraId="0000028E" w14:textId="77777777" w:rsidR="00D6331D" w:rsidRPr="00FA4DC3" w:rsidRDefault="009634B2">
            <w:pPr>
              <w:spacing w:before="120"/>
              <w:rPr>
                <w:sz w:val="22"/>
                <w:szCs w:val="22"/>
              </w:rPr>
            </w:pPr>
            <w:r w:rsidRPr="00FA4DC3">
              <w:rPr>
                <w:sz w:val="22"/>
                <w:szCs w:val="22"/>
              </w:rPr>
              <w:t xml:space="preserve">Other staff on shift: </w:t>
            </w:r>
          </w:p>
          <w:p w14:paraId="0000028F" w14:textId="77777777" w:rsidR="00D6331D" w:rsidRPr="00FA4DC3" w:rsidRDefault="00D6331D">
            <w:pPr>
              <w:spacing w:before="120"/>
              <w:rPr>
                <w:sz w:val="22"/>
                <w:szCs w:val="22"/>
              </w:rPr>
            </w:pPr>
          </w:p>
        </w:tc>
      </w:tr>
    </w:tbl>
    <w:p w14:paraId="00000290" w14:textId="77777777" w:rsidR="00D6331D" w:rsidRPr="00FA4DC3" w:rsidRDefault="00D6331D">
      <w:pPr>
        <w:rPr>
          <w:rFonts w:ascii="Times New Roman" w:eastAsia="Times New Roman" w:hAnsi="Times New Roman" w:cs="Times New Roman"/>
          <w:sz w:val="22"/>
          <w:szCs w:val="22"/>
        </w:rPr>
      </w:pPr>
    </w:p>
    <w:p w14:paraId="00000291" w14:textId="77777777" w:rsidR="00D6331D" w:rsidRPr="00FA4DC3" w:rsidRDefault="009634B2">
      <w:pPr>
        <w:rPr>
          <w:b/>
          <w:sz w:val="22"/>
          <w:szCs w:val="22"/>
        </w:rPr>
      </w:pPr>
      <w:r w:rsidRPr="00FA4DC3">
        <w:rPr>
          <w:b/>
          <w:sz w:val="22"/>
          <w:szCs w:val="22"/>
        </w:rPr>
        <w:t xml:space="preserve">BUS START UP AT BASE: </w:t>
      </w:r>
    </w:p>
    <w:p w14:paraId="00000292" w14:textId="77777777" w:rsidR="00D6331D" w:rsidRPr="00FA4DC3" w:rsidRDefault="009634B2">
      <w:pPr>
        <w:widowControl w:val="0"/>
        <w:numPr>
          <w:ilvl w:val="0"/>
          <w:numId w:val="6"/>
        </w:numPr>
        <w:pBdr>
          <w:top w:val="nil"/>
          <w:left w:val="nil"/>
          <w:bottom w:val="nil"/>
          <w:right w:val="nil"/>
          <w:between w:val="nil"/>
        </w:pBdr>
        <w:spacing w:after="0" w:line="240" w:lineRule="auto"/>
        <w:rPr>
          <w:sz w:val="22"/>
          <w:szCs w:val="22"/>
        </w:rPr>
      </w:pPr>
      <w:r w:rsidRPr="00FA4DC3">
        <w:rPr>
          <w:color w:val="404040"/>
          <w:sz w:val="22"/>
          <w:szCs w:val="22"/>
        </w:rPr>
        <w:t>Walk around the bus to check the following:</w:t>
      </w:r>
    </w:p>
    <w:p w14:paraId="00000293"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Firm tire pressure and safe condition</w:t>
      </w:r>
    </w:p>
    <w:p w14:paraId="00000294"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No exterior damages/scratches</w:t>
      </w:r>
    </w:p>
    <w:p w14:paraId="00000295"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 xml:space="preserve">No fluids under the bus </w:t>
      </w:r>
    </w:p>
    <w:p w14:paraId="00000296" w14:textId="77777777" w:rsidR="00D6331D" w:rsidRPr="00FA4DC3" w:rsidRDefault="009634B2">
      <w:pPr>
        <w:spacing w:before="240"/>
        <w:rPr>
          <w:rFonts w:ascii="Times New Roman" w:eastAsia="Times New Roman" w:hAnsi="Times New Roman" w:cs="Times New Roman"/>
          <w:sz w:val="22"/>
          <w:szCs w:val="22"/>
        </w:rPr>
      </w:pPr>
      <w:r w:rsidRPr="00FA4DC3">
        <w:rPr>
          <w:sz w:val="22"/>
          <w:szCs w:val="22"/>
        </w:rPr>
        <w:t>If any concerns with above, please make note below and inform Executive Directive to ensure is safe to operate.</w:t>
      </w:r>
    </w:p>
    <w:p w14:paraId="00000297" w14:textId="77777777" w:rsidR="00D6331D" w:rsidRPr="00FA4DC3" w:rsidRDefault="009634B2">
      <w:pPr>
        <w:jc w:val="both"/>
        <w:rPr>
          <w:sz w:val="22"/>
          <w:szCs w:val="22"/>
        </w:rPr>
      </w:pPr>
      <w:r w:rsidRPr="00FA4DC3">
        <w:rPr>
          <w:sz w:val="22"/>
          <w:szCs w:val="22"/>
        </w:rPr>
        <w:t>____________________________________________________________________________________________________________________________________________________________________________________________________________________________________</w:t>
      </w:r>
    </w:p>
    <w:p w14:paraId="00000298" w14:textId="77777777" w:rsidR="00D6331D" w:rsidRPr="00FA4DC3" w:rsidRDefault="00D6331D">
      <w:pPr>
        <w:jc w:val="both"/>
        <w:rPr>
          <w:sz w:val="22"/>
          <w:szCs w:val="22"/>
        </w:rPr>
      </w:pPr>
    </w:p>
    <w:p w14:paraId="00000299" w14:textId="77777777" w:rsidR="00D6331D" w:rsidRPr="00FA4DC3" w:rsidRDefault="009634B2">
      <w:pPr>
        <w:widowControl w:val="0"/>
        <w:numPr>
          <w:ilvl w:val="0"/>
          <w:numId w:val="6"/>
        </w:numPr>
        <w:pBdr>
          <w:top w:val="nil"/>
          <w:left w:val="nil"/>
          <w:bottom w:val="nil"/>
          <w:right w:val="nil"/>
          <w:between w:val="nil"/>
        </w:pBdr>
        <w:spacing w:after="0" w:line="240" w:lineRule="auto"/>
        <w:rPr>
          <w:color w:val="404040"/>
          <w:sz w:val="22"/>
          <w:szCs w:val="22"/>
        </w:rPr>
      </w:pPr>
      <w:r w:rsidRPr="00FA4DC3">
        <w:rPr>
          <w:color w:val="404040"/>
          <w:sz w:val="22"/>
          <w:szCs w:val="22"/>
        </w:rPr>
        <w:t xml:space="preserve">Unplug the power cord from the bus and make sure battery is in inverter mode (back up camera will not work otherwise) </w:t>
      </w:r>
    </w:p>
    <w:p w14:paraId="0000029A" w14:textId="77777777" w:rsidR="00D6331D" w:rsidRPr="00FA4DC3" w:rsidRDefault="009634B2">
      <w:pPr>
        <w:widowControl w:val="0"/>
        <w:numPr>
          <w:ilvl w:val="0"/>
          <w:numId w:val="6"/>
        </w:numPr>
        <w:pBdr>
          <w:top w:val="nil"/>
          <w:left w:val="nil"/>
          <w:bottom w:val="nil"/>
          <w:right w:val="nil"/>
          <w:between w:val="nil"/>
        </w:pBdr>
        <w:spacing w:after="240" w:line="240" w:lineRule="auto"/>
        <w:rPr>
          <w:color w:val="404040"/>
          <w:sz w:val="22"/>
          <w:szCs w:val="22"/>
        </w:rPr>
      </w:pPr>
      <w:r w:rsidRPr="00FA4DC3">
        <w:rPr>
          <w:color w:val="404040"/>
          <w:sz w:val="22"/>
          <w:szCs w:val="22"/>
        </w:rPr>
        <w:t>Turn on the bus to check the following :</w:t>
      </w:r>
    </w:p>
    <w:p w14:paraId="0000029B"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Dash warning lights</w:t>
      </w:r>
    </w:p>
    <w:p w14:paraId="0000029C"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Emergency lights</w:t>
      </w:r>
    </w:p>
    <w:p w14:paraId="0000029D"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Horn</w:t>
      </w:r>
    </w:p>
    <w:p w14:paraId="0000029E"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Headlights functioning</w:t>
      </w:r>
    </w:p>
    <w:p w14:paraId="0000029F"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Brakes and brake lights</w:t>
      </w:r>
    </w:p>
    <w:p w14:paraId="000002A0"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Wipers and wiper fluid</w:t>
      </w:r>
    </w:p>
    <w:p w14:paraId="000002A1"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Right and left turn signal</w:t>
      </w:r>
    </w:p>
    <w:p w14:paraId="000002A2"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Reverse lights and sound</w:t>
      </w:r>
    </w:p>
    <w:p w14:paraId="000002A3"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szCs w:val="22"/>
        </w:rPr>
      </w:pPr>
      <w:r w:rsidRPr="00FA4DC3">
        <w:rPr>
          <w:color w:val="404040"/>
          <w:sz w:val="22"/>
          <w:szCs w:val="22"/>
        </w:rPr>
        <w:t>Accessible ramp</w:t>
      </w:r>
    </w:p>
    <w:p w14:paraId="000002A4" w14:textId="77777777" w:rsidR="00D6331D" w:rsidRPr="00FA4DC3" w:rsidRDefault="009634B2">
      <w:pPr>
        <w:spacing w:before="240"/>
        <w:rPr>
          <w:rFonts w:ascii="Times New Roman" w:eastAsia="Times New Roman" w:hAnsi="Times New Roman" w:cs="Times New Roman"/>
          <w:sz w:val="22"/>
          <w:szCs w:val="22"/>
        </w:rPr>
      </w:pPr>
      <w:r w:rsidRPr="00FA4DC3">
        <w:rPr>
          <w:sz w:val="22"/>
          <w:szCs w:val="22"/>
        </w:rPr>
        <w:t>If any concerns with above please make note below and inform the Leader on Call to ensure is safe to operate</w:t>
      </w:r>
    </w:p>
    <w:p w14:paraId="000002A5" w14:textId="77777777" w:rsidR="00D6331D" w:rsidRPr="00FA4DC3" w:rsidRDefault="009634B2">
      <w:pPr>
        <w:jc w:val="both"/>
        <w:rPr>
          <w:sz w:val="22"/>
          <w:szCs w:val="22"/>
        </w:rPr>
      </w:pPr>
      <w:r w:rsidRPr="00FA4DC3">
        <w:rPr>
          <w:sz w:val="22"/>
          <w:szCs w:val="22"/>
        </w:rPr>
        <w:t>____________________________________________________________________________________________________________________________________________________________________________________________________________________________________</w:t>
      </w:r>
    </w:p>
    <w:p w14:paraId="000002A6" w14:textId="77777777" w:rsidR="00D6331D" w:rsidRPr="00FA4DC3" w:rsidRDefault="009634B2">
      <w:pPr>
        <w:widowControl w:val="0"/>
        <w:numPr>
          <w:ilvl w:val="0"/>
          <w:numId w:val="6"/>
        </w:numPr>
        <w:pBdr>
          <w:top w:val="nil"/>
          <w:left w:val="nil"/>
          <w:bottom w:val="nil"/>
          <w:right w:val="nil"/>
          <w:between w:val="nil"/>
        </w:pBdr>
        <w:spacing w:after="0" w:line="240" w:lineRule="auto"/>
        <w:rPr>
          <w:color w:val="404040"/>
          <w:sz w:val="22"/>
          <w:szCs w:val="22"/>
        </w:rPr>
      </w:pPr>
      <w:r w:rsidRPr="00FA4DC3">
        <w:rPr>
          <w:color w:val="404040"/>
          <w:sz w:val="22"/>
          <w:szCs w:val="22"/>
        </w:rPr>
        <w:t xml:space="preserve">Ensure the following supplies are on the bus and all electronics working </w:t>
      </w:r>
    </w:p>
    <w:p w14:paraId="000002A7"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 xml:space="preserve">Medical supplies (will be done by medical staff) </w:t>
      </w:r>
    </w:p>
    <w:p w14:paraId="000002A8"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Cell phone/Tablet/laptops</w:t>
      </w:r>
    </w:p>
    <w:p w14:paraId="000002A9"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Printer (if applicable)</w:t>
      </w:r>
    </w:p>
    <w:p w14:paraId="000002AA"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lastRenderedPageBreak/>
        <w:t xml:space="preserve">Wifi </w:t>
      </w:r>
    </w:p>
    <w:p w14:paraId="000002AB"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Condoms</w:t>
      </w:r>
    </w:p>
    <w:p w14:paraId="000002AC"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Naloxone (once available)</w:t>
      </w:r>
    </w:p>
    <w:p w14:paraId="000002AD"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Injection kits (as applicable)</w:t>
      </w:r>
    </w:p>
    <w:p w14:paraId="000002AE"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 xml:space="preserve">Any available hygiene supplies, socks, snacks etc </w:t>
      </w:r>
    </w:p>
    <w:p w14:paraId="000002AF" w14:textId="77777777" w:rsidR="00D6331D" w:rsidRPr="00FA4DC3" w:rsidRDefault="009634B2">
      <w:pPr>
        <w:widowControl w:val="0"/>
        <w:numPr>
          <w:ilvl w:val="0"/>
          <w:numId w:val="6"/>
        </w:numPr>
        <w:pBdr>
          <w:top w:val="nil"/>
          <w:left w:val="nil"/>
          <w:bottom w:val="nil"/>
          <w:right w:val="nil"/>
          <w:between w:val="nil"/>
        </w:pBdr>
        <w:spacing w:before="240" w:after="0" w:line="240" w:lineRule="auto"/>
        <w:rPr>
          <w:sz w:val="22"/>
        </w:rPr>
      </w:pPr>
      <w:r w:rsidRPr="00FA4DC3">
        <w:rPr>
          <w:color w:val="404040"/>
          <w:sz w:val="22"/>
        </w:rPr>
        <w:t>Secure the following items:</w:t>
      </w:r>
    </w:p>
    <w:p w14:paraId="000002B0"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 xml:space="preserve">Chairs </w:t>
      </w:r>
    </w:p>
    <w:p w14:paraId="000002B1"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Stool</w:t>
      </w:r>
    </w:p>
    <w:p w14:paraId="000002B2"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Outdoor tents or supply cart</w:t>
      </w:r>
    </w:p>
    <w:p w14:paraId="000002B3"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Laptops/tablet/cell phone</w:t>
      </w:r>
    </w:p>
    <w:p w14:paraId="000002B4"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Emergency exit/vent</w:t>
      </w:r>
    </w:p>
    <w:p w14:paraId="000002B5" w14:textId="77777777" w:rsidR="00D6331D" w:rsidRPr="00FA4DC3" w:rsidRDefault="009634B2">
      <w:pPr>
        <w:widowControl w:val="0"/>
        <w:numPr>
          <w:ilvl w:val="1"/>
          <w:numId w:val="6"/>
        </w:numPr>
        <w:pBdr>
          <w:top w:val="nil"/>
          <w:left w:val="nil"/>
          <w:bottom w:val="nil"/>
          <w:right w:val="nil"/>
          <w:between w:val="nil"/>
        </w:pBdr>
        <w:spacing w:after="0" w:line="240" w:lineRule="auto"/>
        <w:rPr>
          <w:sz w:val="22"/>
        </w:rPr>
      </w:pPr>
      <w:r w:rsidRPr="00FA4DC3">
        <w:rPr>
          <w:color w:val="404040"/>
          <w:sz w:val="22"/>
        </w:rPr>
        <w:t>Cupboards</w:t>
      </w:r>
    </w:p>
    <w:p w14:paraId="000002B6" w14:textId="77777777" w:rsidR="00D6331D" w:rsidRPr="00FA4DC3" w:rsidRDefault="009634B2">
      <w:pPr>
        <w:widowControl w:val="0"/>
        <w:numPr>
          <w:ilvl w:val="0"/>
          <w:numId w:val="6"/>
        </w:numPr>
        <w:pBdr>
          <w:top w:val="nil"/>
          <w:left w:val="nil"/>
          <w:bottom w:val="nil"/>
          <w:right w:val="nil"/>
          <w:between w:val="nil"/>
        </w:pBdr>
        <w:spacing w:before="240" w:after="0" w:line="240" w:lineRule="auto"/>
        <w:rPr>
          <w:color w:val="404040"/>
          <w:sz w:val="20"/>
          <w:szCs w:val="22"/>
        </w:rPr>
      </w:pPr>
      <w:r w:rsidRPr="00FA4DC3">
        <w:rPr>
          <w:color w:val="404040"/>
          <w:sz w:val="22"/>
        </w:rPr>
        <w:t xml:space="preserve">Ensure doors are locked, area around bus is clear. If it is safe to depart please sign below. </w:t>
      </w:r>
    </w:p>
    <w:p w14:paraId="000002B7" w14:textId="77777777" w:rsidR="00D6331D" w:rsidRPr="00FA4DC3" w:rsidRDefault="00D6331D">
      <w:pPr>
        <w:ind w:left="360"/>
        <w:jc w:val="both"/>
        <w:rPr>
          <w:rFonts w:ascii="Times New Roman" w:eastAsia="Times New Roman" w:hAnsi="Times New Roman" w:cs="Times New Roman"/>
          <w:sz w:val="22"/>
        </w:rPr>
      </w:pPr>
    </w:p>
    <w:p w14:paraId="000002B8" w14:textId="77777777" w:rsidR="00D6331D" w:rsidRPr="00FA4DC3" w:rsidRDefault="009634B2">
      <w:pPr>
        <w:rPr>
          <w:b/>
          <w:sz w:val="22"/>
        </w:rPr>
      </w:pPr>
      <w:r w:rsidRPr="00FA4DC3">
        <w:rPr>
          <w:b/>
          <w:sz w:val="22"/>
        </w:rPr>
        <w:t xml:space="preserve">Driver sign below: </w:t>
      </w:r>
    </w:p>
    <w:tbl>
      <w:tblPr>
        <w:tblStyle w:val="a9"/>
        <w:tblW w:w="93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D6331D" w:rsidRPr="00FA4DC3" w14:paraId="6F846FE7" w14:textId="77777777">
        <w:tc>
          <w:tcPr>
            <w:tcW w:w="9355" w:type="dxa"/>
            <w:tcBorders>
              <w:top w:val="single" w:sz="4" w:space="0" w:color="000000"/>
              <w:left w:val="single" w:sz="4" w:space="0" w:color="000000"/>
              <w:bottom w:val="single" w:sz="4" w:space="0" w:color="000000"/>
              <w:right w:val="single" w:sz="4" w:space="0" w:color="000000"/>
            </w:tcBorders>
          </w:tcPr>
          <w:p w14:paraId="000002B9" w14:textId="77777777" w:rsidR="00D6331D" w:rsidRPr="00FA4DC3" w:rsidRDefault="00D6331D">
            <w:pPr>
              <w:widowControl w:val="0"/>
              <w:pBdr>
                <w:top w:val="nil"/>
                <w:left w:val="nil"/>
                <w:bottom w:val="nil"/>
                <w:right w:val="nil"/>
                <w:between w:val="nil"/>
              </w:pBdr>
              <w:jc w:val="both"/>
              <w:rPr>
                <w:rFonts w:ascii="Times New Roman" w:eastAsia="Times New Roman" w:hAnsi="Times New Roman" w:cs="Times New Roman"/>
                <w:color w:val="404040"/>
                <w:sz w:val="22"/>
              </w:rPr>
            </w:pPr>
          </w:p>
          <w:p w14:paraId="000002BA" w14:textId="77777777" w:rsidR="00D6331D" w:rsidRPr="00FA4DC3" w:rsidRDefault="00D6331D">
            <w:pPr>
              <w:widowControl w:val="0"/>
              <w:pBdr>
                <w:top w:val="nil"/>
                <w:left w:val="nil"/>
                <w:bottom w:val="nil"/>
                <w:right w:val="nil"/>
                <w:between w:val="nil"/>
              </w:pBdr>
              <w:jc w:val="both"/>
              <w:rPr>
                <w:rFonts w:ascii="Times New Roman" w:eastAsia="Times New Roman" w:hAnsi="Times New Roman" w:cs="Times New Roman"/>
                <w:color w:val="404040"/>
                <w:sz w:val="22"/>
              </w:rPr>
            </w:pPr>
          </w:p>
          <w:p w14:paraId="000002BB" w14:textId="77777777" w:rsidR="00D6331D" w:rsidRPr="00FA4DC3" w:rsidRDefault="00D6331D">
            <w:pPr>
              <w:widowControl w:val="0"/>
              <w:pBdr>
                <w:top w:val="nil"/>
                <w:left w:val="nil"/>
                <w:bottom w:val="nil"/>
                <w:right w:val="nil"/>
                <w:between w:val="nil"/>
              </w:pBdr>
              <w:jc w:val="both"/>
              <w:rPr>
                <w:rFonts w:ascii="Times New Roman" w:eastAsia="Times New Roman" w:hAnsi="Times New Roman" w:cs="Times New Roman"/>
                <w:color w:val="404040"/>
                <w:sz w:val="22"/>
              </w:rPr>
            </w:pPr>
          </w:p>
        </w:tc>
      </w:tr>
    </w:tbl>
    <w:p w14:paraId="000002BC" w14:textId="77777777" w:rsidR="00D6331D" w:rsidRPr="00FA4DC3" w:rsidRDefault="00D6331D">
      <w:pPr>
        <w:widowControl w:val="0"/>
        <w:pBdr>
          <w:top w:val="nil"/>
          <w:left w:val="nil"/>
          <w:bottom w:val="nil"/>
          <w:right w:val="nil"/>
          <w:between w:val="nil"/>
        </w:pBdr>
        <w:spacing w:after="0" w:line="240" w:lineRule="auto"/>
        <w:jc w:val="both"/>
        <w:rPr>
          <w:rFonts w:ascii="Times New Roman" w:eastAsia="Times New Roman" w:hAnsi="Times New Roman" w:cs="Times New Roman"/>
          <w:color w:val="404040"/>
          <w:sz w:val="20"/>
          <w:szCs w:val="22"/>
        </w:rPr>
      </w:pPr>
    </w:p>
    <w:p w14:paraId="000002BD" w14:textId="77777777" w:rsidR="00D6331D" w:rsidRPr="00FA4DC3" w:rsidRDefault="00D6331D">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404040"/>
          <w:sz w:val="22"/>
        </w:rPr>
      </w:pPr>
    </w:p>
    <w:p w14:paraId="000002BE" w14:textId="77777777" w:rsidR="00D6331D" w:rsidRPr="00FA4DC3" w:rsidRDefault="009634B2">
      <w:pPr>
        <w:rPr>
          <w:b/>
          <w:sz w:val="22"/>
        </w:rPr>
      </w:pPr>
      <w:r w:rsidRPr="00FA4DC3">
        <w:rPr>
          <w:b/>
          <w:sz w:val="22"/>
        </w:rPr>
        <w:t>BUS START UP AT PROGRAM STOP:</w:t>
      </w:r>
    </w:p>
    <w:p w14:paraId="000002BF" w14:textId="77777777" w:rsidR="00D6331D" w:rsidRPr="00FA4DC3" w:rsidRDefault="009634B2">
      <w:pPr>
        <w:rPr>
          <w:sz w:val="22"/>
        </w:rPr>
      </w:pPr>
      <w:r w:rsidRPr="00FA4DC3">
        <w:rPr>
          <w:sz w:val="22"/>
        </w:rPr>
        <w:t>Reminders:</w:t>
      </w:r>
    </w:p>
    <w:p w14:paraId="000002C0" w14:textId="77777777" w:rsidR="00D6331D" w:rsidRPr="00FA4DC3" w:rsidRDefault="009634B2">
      <w:pPr>
        <w:widowControl w:val="0"/>
        <w:numPr>
          <w:ilvl w:val="0"/>
          <w:numId w:val="9"/>
        </w:numPr>
        <w:pBdr>
          <w:top w:val="nil"/>
          <w:left w:val="nil"/>
          <w:bottom w:val="nil"/>
          <w:right w:val="nil"/>
          <w:between w:val="nil"/>
        </w:pBdr>
        <w:spacing w:after="0" w:line="240" w:lineRule="auto"/>
        <w:rPr>
          <w:sz w:val="22"/>
        </w:rPr>
      </w:pPr>
      <w:r w:rsidRPr="00FA4DC3">
        <w:rPr>
          <w:color w:val="404040"/>
          <w:sz w:val="22"/>
        </w:rPr>
        <w:t>Parking brake on, wheel chocks (in cabinet under bus) behind back wheels and pylons around bus</w:t>
      </w:r>
    </w:p>
    <w:p w14:paraId="000002C1" w14:textId="4E75304B" w:rsidR="00D6331D" w:rsidRPr="00FA4DC3" w:rsidRDefault="009634B2">
      <w:pPr>
        <w:widowControl w:val="0"/>
        <w:numPr>
          <w:ilvl w:val="0"/>
          <w:numId w:val="9"/>
        </w:numPr>
        <w:pBdr>
          <w:top w:val="nil"/>
          <w:left w:val="nil"/>
          <w:bottom w:val="nil"/>
          <w:right w:val="nil"/>
          <w:between w:val="nil"/>
        </w:pBdr>
        <w:spacing w:after="0" w:line="240" w:lineRule="auto"/>
        <w:rPr>
          <w:sz w:val="22"/>
        </w:rPr>
      </w:pPr>
      <w:r w:rsidRPr="00FA4DC3">
        <w:rPr>
          <w:color w:val="404040"/>
          <w:sz w:val="22"/>
        </w:rPr>
        <w:t xml:space="preserve">Put easel out to let </w:t>
      </w:r>
      <w:r w:rsidR="004B3A4A" w:rsidRPr="00FA4DC3">
        <w:rPr>
          <w:color w:val="404040"/>
          <w:sz w:val="22"/>
        </w:rPr>
        <w:t>visitors</w:t>
      </w:r>
      <w:r w:rsidRPr="00FA4DC3">
        <w:rPr>
          <w:color w:val="404040"/>
          <w:sz w:val="22"/>
        </w:rPr>
        <w:t xml:space="preserve"> know who is working today </w:t>
      </w:r>
    </w:p>
    <w:p w14:paraId="000002C2" w14:textId="77777777" w:rsidR="00D6331D" w:rsidRPr="00FA4DC3" w:rsidRDefault="00D6331D">
      <w:pPr>
        <w:jc w:val="both"/>
        <w:rPr>
          <w:rFonts w:ascii="Times New Roman" w:eastAsia="Times New Roman" w:hAnsi="Times New Roman" w:cs="Times New Roman"/>
          <w:sz w:val="22"/>
        </w:rPr>
      </w:pPr>
    </w:p>
    <w:p w14:paraId="000002C3" w14:textId="77777777" w:rsidR="00D6331D" w:rsidRPr="00FA4DC3" w:rsidRDefault="009634B2">
      <w:pPr>
        <w:rPr>
          <w:b/>
          <w:sz w:val="22"/>
        </w:rPr>
      </w:pPr>
      <w:r w:rsidRPr="00FA4DC3">
        <w:rPr>
          <w:b/>
          <w:sz w:val="22"/>
        </w:rPr>
        <w:t>BUS SHUT DOWN AT BASE:</w:t>
      </w:r>
    </w:p>
    <w:p w14:paraId="000002C4" w14:textId="77777777" w:rsidR="00D6331D" w:rsidRPr="00FA4DC3" w:rsidRDefault="009634B2">
      <w:pPr>
        <w:widowControl w:val="0"/>
        <w:numPr>
          <w:ilvl w:val="0"/>
          <w:numId w:val="12"/>
        </w:numPr>
        <w:pBdr>
          <w:top w:val="nil"/>
          <w:left w:val="nil"/>
          <w:bottom w:val="nil"/>
          <w:right w:val="nil"/>
          <w:between w:val="nil"/>
        </w:pBdr>
        <w:spacing w:after="0" w:line="240" w:lineRule="auto"/>
        <w:rPr>
          <w:sz w:val="22"/>
        </w:rPr>
      </w:pPr>
      <w:r w:rsidRPr="00FA4DC3">
        <w:rPr>
          <w:color w:val="404040"/>
          <w:sz w:val="22"/>
        </w:rPr>
        <w:t xml:space="preserve">Turn off bus and complete the following: </w:t>
      </w:r>
    </w:p>
    <w:p w14:paraId="000002C5"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Parking brake on</w:t>
      </w:r>
    </w:p>
    <w:p w14:paraId="000002C6"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Check for exterior damage</w:t>
      </w:r>
    </w:p>
    <w:p w14:paraId="000002C7"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 xml:space="preserve">Inverter switch off </w:t>
      </w:r>
    </w:p>
    <w:p w14:paraId="000002C9" w14:textId="703C4458" w:rsidR="00D6331D" w:rsidRDefault="009634B2" w:rsidP="00FA4DC3">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Make note if any concerns</w:t>
      </w:r>
    </w:p>
    <w:p w14:paraId="5316DBB4" w14:textId="77777777" w:rsidR="00FA4DC3" w:rsidRPr="00FA4DC3" w:rsidRDefault="00FA4DC3" w:rsidP="00FA4DC3">
      <w:pPr>
        <w:widowControl w:val="0"/>
        <w:pBdr>
          <w:top w:val="nil"/>
          <w:left w:val="nil"/>
          <w:bottom w:val="nil"/>
          <w:right w:val="nil"/>
          <w:between w:val="nil"/>
        </w:pBdr>
        <w:spacing w:after="0" w:line="240" w:lineRule="auto"/>
        <w:ind w:left="1440"/>
        <w:rPr>
          <w:sz w:val="22"/>
        </w:rPr>
      </w:pPr>
    </w:p>
    <w:p w14:paraId="000002CB" w14:textId="485133F3" w:rsidR="00D6331D" w:rsidRDefault="009634B2" w:rsidP="00FA4DC3">
      <w:pPr>
        <w:jc w:val="both"/>
        <w:rPr>
          <w:sz w:val="22"/>
        </w:rPr>
      </w:pPr>
      <w:r w:rsidRPr="00FA4DC3">
        <w:rPr>
          <w:sz w:val="22"/>
        </w:rPr>
        <w:t>__________________________________________________________________________________________________________________________________________________________________________________________________________________</w:t>
      </w:r>
      <w:r w:rsidR="00FA4DC3">
        <w:rPr>
          <w:sz w:val="22"/>
        </w:rPr>
        <w:t>__________________</w:t>
      </w:r>
    </w:p>
    <w:p w14:paraId="6E42D322" w14:textId="77777777" w:rsidR="00FA4DC3" w:rsidRPr="00FA4DC3" w:rsidRDefault="00FA4DC3" w:rsidP="00FA4DC3">
      <w:pPr>
        <w:jc w:val="both"/>
        <w:rPr>
          <w:rFonts w:ascii="Times New Roman" w:eastAsia="Times New Roman" w:hAnsi="Times New Roman" w:cs="Times New Roman"/>
          <w:sz w:val="22"/>
        </w:rPr>
      </w:pPr>
    </w:p>
    <w:p w14:paraId="000002CC" w14:textId="77777777" w:rsidR="00D6331D" w:rsidRPr="00FA4DC3" w:rsidRDefault="009634B2">
      <w:pPr>
        <w:widowControl w:val="0"/>
        <w:numPr>
          <w:ilvl w:val="0"/>
          <w:numId w:val="12"/>
        </w:numPr>
        <w:pBdr>
          <w:top w:val="nil"/>
          <w:left w:val="nil"/>
          <w:bottom w:val="nil"/>
          <w:right w:val="nil"/>
          <w:between w:val="nil"/>
        </w:pBdr>
        <w:spacing w:after="0" w:line="240" w:lineRule="auto"/>
        <w:rPr>
          <w:sz w:val="22"/>
        </w:rPr>
      </w:pPr>
      <w:r w:rsidRPr="00FA4DC3">
        <w:rPr>
          <w:color w:val="404040"/>
          <w:sz w:val="22"/>
        </w:rPr>
        <w:t>Remove all the following from the bus:</w:t>
      </w:r>
    </w:p>
    <w:p w14:paraId="000002CD"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 xml:space="preserve">Medical supplies that are temperature sensitive (medical staff to take care of this) </w:t>
      </w:r>
    </w:p>
    <w:p w14:paraId="000002CE"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 xml:space="preserve">Hazardous materials (blood) (medical staff to take care of this) </w:t>
      </w:r>
    </w:p>
    <w:p w14:paraId="000002CF"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 xml:space="preserve">Wifi hub, cellphone/tablets and other electronics as necessary </w:t>
      </w:r>
    </w:p>
    <w:p w14:paraId="000002D0"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Condoms</w:t>
      </w:r>
    </w:p>
    <w:p w14:paraId="000002D1"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lastRenderedPageBreak/>
        <w:t>Naloxone (once available)</w:t>
      </w:r>
    </w:p>
    <w:p w14:paraId="000002D2"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Injection kits (as applicable)</w:t>
      </w:r>
    </w:p>
    <w:p w14:paraId="000002D3" w14:textId="77777777" w:rsidR="00D6331D" w:rsidRPr="00FA4DC3" w:rsidRDefault="009634B2">
      <w:pPr>
        <w:widowControl w:val="0"/>
        <w:numPr>
          <w:ilvl w:val="1"/>
          <w:numId w:val="12"/>
        </w:numPr>
        <w:pBdr>
          <w:top w:val="nil"/>
          <w:left w:val="nil"/>
          <w:bottom w:val="nil"/>
          <w:right w:val="nil"/>
          <w:between w:val="nil"/>
        </w:pBdr>
        <w:spacing w:after="240" w:line="240" w:lineRule="auto"/>
        <w:rPr>
          <w:sz w:val="22"/>
        </w:rPr>
      </w:pPr>
      <w:r w:rsidRPr="00FA4DC3">
        <w:rPr>
          <w:color w:val="404040"/>
          <w:sz w:val="22"/>
        </w:rPr>
        <w:t xml:space="preserve">Anything else that is weather sensitive </w:t>
      </w:r>
    </w:p>
    <w:p w14:paraId="000002D4" w14:textId="77777777" w:rsidR="00D6331D" w:rsidRPr="00FA4DC3" w:rsidRDefault="009634B2">
      <w:pPr>
        <w:widowControl w:val="0"/>
        <w:numPr>
          <w:ilvl w:val="0"/>
          <w:numId w:val="12"/>
        </w:numPr>
        <w:pBdr>
          <w:top w:val="nil"/>
          <w:left w:val="nil"/>
          <w:bottom w:val="nil"/>
          <w:right w:val="nil"/>
          <w:between w:val="nil"/>
        </w:pBdr>
        <w:spacing w:after="0" w:line="240" w:lineRule="auto"/>
        <w:rPr>
          <w:color w:val="404040"/>
          <w:sz w:val="20"/>
          <w:szCs w:val="22"/>
        </w:rPr>
      </w:pPr>
      <w:r w:rsidRPr="00FA4DC3">
        <w:rPr>
          <w:color w:val="404040"/>
          <w:sz w:val="22"/>
        </w:rPr>
        <w:t xml:space="preserve">Complete the following: </w:t>
      </w:r>
    </w:p>
    <w:p w14:paraId="000002D5"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Vehicle plugged in</w:t>
      </w:r>
    </w:p>
    <w:p w14:paraId="000002D6"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Generators off (if applicable)</w:t>
      </w:r>
    </w:p>
    <w:p w14:paraId="000002D7"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Ceiling vent (emergency exit) closed</w:t>
      </w:r>
    </w:p>
    <w:p w14:paraId="000002D8"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 xml:space="preserve">Interior/exterior lights off </w:t>
      </w:r>
    </w:p>
    <w:p w14:paraId="000002D9"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 xml:space="preserve">Doors closed and locked </w:t>
      </w:r>
    </w:p>
    <w:p w14:paraId="000002DA" w14:textId="77777777" w:rsidR="00D6331D" w:rsidRPr="00FA4DC3" w:rsidRDefault="009634B2">
      <w:pPr>
        <w:widowControl w:val="0"/>
        <w:numPr>
          <w:ilvl w:val="1"/>
          <w:numId w:val="12"/>
        </w:numPr>
        <w:pBdr>
          <w:top w:val="nil"/>
          <w:left w:val="nil"/>
          <w:bottom w:val="nil"/>
          <w:right w:val="nil"/>
          <w:between w:val="nil"/>
        </w:pBdr>
        <w:spacing w:after="0" w:line="240" w:lineRule="auto"/>
        <w:rPr>
          <w:sz w:val="22"/>
        </w:rPr>
      </w:pPr>
      <w:r w:rsidRPr="00FA4DC3">
        <w:rPr>
          <w:color w:val="404040"/>
          <w:sz w:val="22"/>
        </w:rPr>
        <w:t>Wheel chucks back under bus, pylons/vests are back behind driver’s seat</w:t>
      </w:r>
    </w:p>
    <w:p w14:paraId="000002DB" w14:textId="08EA8E68" w:rsidR="00D6331D" w:rsidRPr="00FA4DC3" w:rsidRDefault="009634B2">
      <w:pPr>
        <w:widowControl w:val="0"/>
        <w:numPr>
          <w:ilvl w:val="0"/>
          <w:numId w:val="12"/>
        </w:numPr>
        <w:pBdr>
          <w:top w:val="nil"/>
          <w:left w:val="nil"/>
          <w:bottom w:val="nil"/>
          <w:right w:val="nil"/>
          <w:between w:val="nil"/>
        </w:pBdr>
        <w:spacing w:before="240" w:after="0" w:line="240" w:lineRule="auto"/>
        <w:rPr>
          <w:sz w:val="22"/>
        </w:rPr>
      </w:pPr>
      <w:r w:rsidRPr="00FA4DC3">
        <w:rPr>
          <w:color w:val="404040"/>
          <w:sz w:val="22"/>
        </w:rPr>
        <w:t>If gasoline is below 1/4 tank, make arrangements with to fill up (see “Getting Gas” in Appendix C).</w:t>
      </w:r>
    </w:p>
    <w:p w14:paraId="000002DC" w14:textId="77777777" w:rsidR="00D6331D" w:rsidRPr="00FA4DC3" w:rsidRDefault="009634B2">
      <w:pPr>
        <w:widowControl w:val="0"/>
        <w:numPr>
          <w:ilvl w:val="0"/>
          <w:numId w:val="12"/>
        </w:numPr>
        <w:pBdr>
          <w:top w:val="nil"/>
          <w:left w:val="nil"/>
          <w:bottom w:val="nil"/>
          <w:right w:val="nil"/>
          <w:between w:val="nil"/>
        </w:pBdr>
        <w:spacing w:before="240" w:after="0" w:line="240" w:lineRule="auto"/>
        <w:rPr>
          <w:sz w:val="22"/>
        </w:rPr>
      </w:pPr>
      <w:r w:rsidRPr="00FA4DC3">
        <w:rPr>
          <w:color w:val="404040"/>
          <w:sz w:val="22"/>
        </w:rPr>
        <w:t xml:space="preserve">Return keys to office. Plug in tablet. </w:t>
      </w:r>
    </w:p>
    <w:p w14:paraId="000002DD" w14:textId="77777777" w:rsidR="00D6331D" w:rsidRPr="00FA4DC3" w:rsidRDefault="00D6331D">
      <w:pPr>
        <w:jc w:val="both"/>
        <w:rPr>
          <w:rFonts w:ascii="Times New Roman" w:eastAsia="Times New Roman" w:hAnsi="Times New Roman" w:cs="Times New Roman"/>
          <w:sz w:val="20"/>
          <w:szCs w:val="22"/>
        </w:rPr>
      </w:pPr>
    </w:p>
    <w:p w14:paraId="000002DE" w14:textId="606E739B" w:rsidR="00D6331D" w:rsidRPr="00FA4DC3" w:rsidRDefault="009634B2">
      <w:pPr>
        <w:rPr>
          <w:b/>
          <w:sz w:val="22"/>
        </w:rPr>
      </w:pPr>
      <w:r w:rsidRPr="00FA4DC3">
        <w:rPr>
          <w:b/>
          <w:sz w:val="22"/>
        </w:rPr>
        <w:t xml:space="preserve">Driver sign below: </w:t>
      </w:r>
    </w:p>
    <w:tbl>
      <w:tblPr>
        <w:tblStyle w:val="a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6331D" w:rsidRPr="00FA4DC3" w14:paraId="46C5D0E7" w14:textId="77777777">
        <w:tc>
          <w:tcPr>
            <w:tcW w:w="9350" w:type="dxa"/>
            <w:tcBorders>
              <w:top w:val="single" w:sz="4" w:space="0" w:color="000000"/>
              <w:left w:val="single" w:sz="4" w:space="0" w:color="000000"/>
              <w:bottom w:val="single" w:sz="4" w:space="0" w:color="000000"/>
              <w:right w:val="single" w:sz="4" w:space="0" w:color="000000"/>
            </w:tcBorders>
          </w:tcPr>
          <w:p w14:paraId="000002DF" w14:textId="77777777" w:rsidR="00D6331D" w:rsidRPr="00FA4DC3" w:rsidRDefault="00D6331D">
            <w:pPr>
              <w:jc w:val="both"/>
              <w:rPr>
                <w:rFonts w:ascii="Times New Roman" w:eastAsia="Times New Roman" w:hAnsi="Times New Roman" w:cs="Times New Roman"/>
                <w:sz w:val="20"/>
                <w:szCs w:val="22"/>
              </w:rPr>
            </w:pPr>
          </w:p>
          <w:p w14:paraId="000002E0" w14:textId="77777777" w:rsidR="00D6331D" w:rsidRPr="00FA4DC3" w:rsidRDefault="00D6331D">
            <w:pPr>
              <w:jc w:val="both"/>
              <w:rPr>
                <w:rFonts w:ascii="Times New Roman" w:eastAsia="Times New Roman" w:hAnsi="Times New Roman" w:cs="Times New Roman"/>
                <w:sz w:val="22"/>
              </w:rPr>
            </w:pPr>
          </w:p>
          <w:p w14:paraId="000002E1" w14:textId="77777777" w:rsidR="00D6331D" w:rsidRPr="00FA4DC3" w:rsidRDefault="00D6331D">
            <w:pPr>
              <w:jc w:val="both"/>
              <w:rPr>
                <w:rFonts w:ascii="Times New Roman" w:eastAsia="Times New Roman" w:hAnsi="Times New Roman" w:cs="Times New Roman"/>
                <w:sz w:val="22"/>
              </w:rPr>
            </w:pPr>
          </w:p>
        </w:tc>
      </w:tr>
    </w:tbl>
    <w:p w14:paraId="000002E2" w14:textId="71060187" w:rsidR="00D6331D" w:rsidRPr="00FA4DC3" w:rsidRDefault="00D6331D">
      <w:pPr>
        <w:rPr>
          <w:sz w:val="22"/>
        </w:rPr>
      </w:pPr>
    </w:p>
    <w:p w14:paraId="000002E3" w14:textId="78155F20" w:rsidR="00D6331D" w:rsidRPr="00FA4DC3" w:rsidRDefault="00D6331D">
      <w:pPr>
        <w:rPr>
          <w:sz w:val="22"/>
        </w:rPr>
      </w:pPr>
    </w:p>
    <w:p w14:paraId="000002E4" w14:textId="77777777" w:rsidR="00D6331D" w:rsidRPr="00FA4DC3" w:rsidRDefault="00D6331D">
      <w:pPr>
        <w:rPr>
          <w:sz w:val="22"/>
        </w:rPr>
      </w:pPr>
    </w:p>
    <w:p w14:paraId="000002E5" w14:textId="77777777" w:rsidR="00D6331D" w:rsidRPr="00FA4DC3" w:rsidRDefault="00D6331D">
      <w:pPr>
        <w:rPr>
          <w:sz w:val="22"/>
        </w:rPr>
      </w:pPr>
    </w:p>
    <w:p w14:paraId="000002E6" w14:textId="42D9C8B9" w:rsidR="00D6331D" w:rsidRDefault="00D6331D">
      <w:pPr>
        <w:tabs>
          <w:tab w:val="left" w:pos="7651"/>
        </w:tabs>
      </w:pPr>
    </w:p>
    <w:p w14:paraId="000002E7" w14:textId="77777777" w:rsidR="00D6331D" w:rsidRDefault="00D6331D">
      <w:pPr>
        <w:tabs>
          <w:tab w:val="left" w:pos="7651"/>
        </w:tabs>
      </w:pPr>
    </w:p>
    <w:p w14:paraId="000002E8" w14:textId="4ABE412A" w:rsidR="00D6331D" w:rsidRDefault="00D6331D">
      <w:pPr>
        <w:tabs>
          <w:tab w:val="left" w:pos="7651"/>
        </w:tabs>
      </w:pPr>
    </w:p>
    <w:p w14:paraId="000002E9" w14:textId="77777777" w:rsidR="00D6331D" w:rsidRDefault="00D6331D">
      <w:pPr>
        <w:tabs>
          <w:tab w:val="left" w:pos="7651"/>
        </w:tabs>
      </w:pPr>
    </w:p>
    <w:p w14:paraId="000002ED" w14:textId="77777777" w:rsidR="00D6331D" w:rsidRDefault="00D6331D">
      <w:pPr>
        <w:tabs>
          <w:tab w:val="left" w:pos="7651"/>
        </w:tabs>
      </w:pPr>
    </w:p>
    <w:sectPr w:rsidR="00D6331D">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B37E77" w14:textId="77777777" w:rsidR="00C347A5" w:rsidRDefault="00C347A5">
      <w:pPr>
        <w:spacing w:after="0" w:line="240" w:lineRule="auto"/>
      </w:pPr>
      <w:r>
        <w:separator/>
      </w:r>
    </w:p>
  </w:endnote>
  <w:endnote w:type="continuationSeparator" w:id="0">
    <w:p w14:paraId="2CF4DBC6" w14:textId="77777777" w:rsidR="00C347A5" w:rsidRDefault="00C34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EE" w14:textId="07EBDD63" w:rsidR="00132062" w:rsidRDefault="00132062">
    <w:pPr>
      <w:pBdr>
        <w:top w:val="nil"/>
        <w:left w:val="nil"/>
        <w:bottom w:val="nil"/>
        <w:right w:val="nil"/>
        <w:between w:val="nil"/>
      </w:pBdr>
      <w:tabs>
        <w:tab w:val="center" w:pos="4680"/>
        <w:tab w:val="right" w:pos="9360"/>
      </w:tabs>
      <w:spacing w:after="0" w:line="240" w:lineRule="auto"/>
      <w:jc w:val="right"/>
      <w:rPr>
        <w:color w:val="404040"/>
      </w:rPr>
    </w:pPr>
    <w:r>
      <w:rPr>
        <w:color w:val="404040"/>
      </w:rPr>
      <w:t xml:space="preserve">Playbook | </w:t>
    </w:r>
    <w:r>
      <w:rPr>
        <w:color w:val="404040"/>
      </w:rPr>
      <w:fldChar w:fldCharType="begin"/>
    </w:r>
    <w:r>
      <w:rPr>
        <w:color w:val="404040"/>
      </w:rPr>
      <w:instrText>PAGE</w:instrText>
    </w:r>
    <w:r>
      <w:rPr>
        <w:color w:val="404040"/>
      </w:rPr>
      <w:fldChar w:fldCharType="separate"/>
    </w:r>
    <w:r w:rsidR="00FA4DC3">
      <w:rPr>
        <w:noProof/>
        <w:color w:val="404040"/>
      </w:rPr>
      <w:t>1</w:t>
    </w:r>
    <w:r>
      <w:rPr>
        <w:color w:val="404040"/>
      </w:rPr>
      <w:fldChar w:fldCharType="end"/>
    </w:r>
  </w:p>
  <w:p w14:paraId="000002EF" w14:textId="77777777" w:rsidR="00132062" w:rsidRDefault="00132062">
    <w:pPr>
      <w:pBdr>
        <w:top w:val="nil"/>
        <w:left w:val="nil"/>
        <w:bottom w:val="nil"/>
        <w:right w:val="nil"/>
        <w:between w:val="nil"/>
      </w:pBdr>
      <w:tabs>
        <w:tab w:val="center" w:pos="4680"/>
        <w:tab w:val="right" w:pos="9360"/>
      </w:tabs>
      <w:spacing w:after="0" w:line="240" w:lineRule="auto"/>
      <w:rPr>
        <w:color w:val="40404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-927099</wp:posOffset>
              </wp:positionH>
              <wp:positionV relativeFrom="paragraph">
                <wp:posOffset>266700</wp:posOffset>
              </wp:positionV>
              <wp:extent cx="7843169" cy="364366"/>
              <wp:effectExtent l="0" t="0" r="0" b="0"/>
              <wp:wrapNone/>
              <wp:docPr id="218" name="Rectangle 218"/>
              <wp:cNvGraphicFramePr/>
              <a:graphic xmlns:a="http://schemas.openxmlformats.org/drawingml/2006/main">
                <a:graphicData uri="http://schemas.microsoft.com/office/word/2010/wordprocessingShape">
                  <wps:wsp>
                    <wps:cNvSpPr/>
                    <wps:spPr>
                      <a:xfrm>
                        <a:off x="1429178" y="3602580"/>
                        <a:ext cx="7833644" cy="354841"/>
                      </a:xfrm>
                      <a:prstGeom prst="rect">
                        <a:avLst/>
                      </a:prstGeom>
                      <a:solidFill>
                        <a:schemeClr val="accent1"/>
                      </a:solidFill>
                      <a:ln>
                        <a:noFill/>
                      </a:ln>
                    </wps:spPr>
                    <wps:txbx>
                      <w:txbxContent>
                        <w:p w14:paraId="1C733A78" w14:textId="77777777" w:rsidR="00132062" w:rsidRDefault="00132062">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id="Rectangle 218" o:spid="_x0000_s1028" style="position:absolute;margin-left:-73pt;margin-top:21pt;width:617.55pt;height:28.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" fillcolor="#211d70 [3204]" stroked="f">
              <v:textbox inset="2.53958mm,1.2694mm,2.53958mm,1.2694mm">
                <w:txbxContent>
                  <w:p w14:paraId="1C733A78" w14:textId="77777777" w:rsidR="00132062" w:rsidRDefault="00132062">
                    <w:pPr>
                      <w:spacing w:line="258" w:lineRule="auto"/>
                      <w:jc w:val="cente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5B38B" w14:textId="77777777" w:rsidR="00C347A5" w:rsidRDefault="00C347A5">
      <w:pPr>
        <w:spacing w:after="0" w:line="240" w:lineRule="auto"/>
      </w:pPr>
      <w:r>
        <w:separator/>
      </w:r>
    </w:p>
  </w:footnote>
  <w:footnote w:type="continuationSeparator" w:id="0">
    <w:p w14:paraId="7FED70BD" w14:textId="77777777" w:rsidR="00C347A5" w:rsidRDefault="00C347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0809"/>
    <w:multiLevelType w:val="multilevel"/>
    <w:tmpl w:val="00A64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880A7E"/>
    <w:multiLevelType w:val="multilevel"/>
    <w:tmpl w:val="7556FB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C3227"/>
    <w:multiLevelType w:val="multilevel"/>
    <w:tmpl w:val="9A8448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C2A6826"/>
    <w:multiLevelType w:val="multilevel"/>
    <w:tmpl w:val="6EBEC90C"/>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1E48DC"/>
    <w:multiLevelType w:val="hybridMultilevel"/>
    <w:tmpl w:val="C186D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4D84C5A"/>
    <w:multiLevelType w:val="multilevel"/>
    <w:tmpl w:val="C0C02EFA"/>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E331BD"/>
    <w:multiLevelType w:val="multilevel"/>
    <w:tmpl w:val="C434769A"/>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9D2509"/>
    <w:multiLevelType w:val="multilevel"/>
    <w:tmpl w:val="26668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746CB0"/>
    <w:multiLevelType w:val="multilevel"/>
    <w:tmpl w:val="EEAE4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153128"/>
    <w:multiLevelType w:val="multilevel"/>
    <w:tmpl w:val="1624B268"/>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3A7043"/>
    <w:multiLevelType w:val="multilevel"/>
    <w:tmpl w:val="1A5A2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9574CE"/>
    <w:multiLevelType w:val="multilevel"/>
    <w:tmpl w:val="AE00C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D14632"/>
    <w:multiLevelType w:val="multilevel"/>
    <w:tmpl w:val="65E2FCC8"/>
    <w:lvl w:ilvl="0">
      <w:start w:val="1"/>
      <w:numFmt w:val="decimal"/>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867950"/>
    <w:multiLevelType w:val="multilevel"/>
    <w:tmpl w:val="73D89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4F1202C"/>
    <w:multiLevelType w:val="multilevel"/>
    <w:tmpl w:val="D194BD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4A737145"/>
    <w:multiLevelType w:val="multilevel"/>
    <w:tmpl w:val="84FAD4BC"/>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FD73C7A"/>
    <w:multiLevelType w:val="multilevel"/>
    <w:tmpl w:val="CD62C30C"/>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7" w15:restartNumberingAfterBreak="0">
    <w:nsid w:val="531922C3"/>
    <w:multiLevelType w:val="multilevel"/>
    <w:tmpl w:val="951614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5BD015B3"/>
    <w:multiLevelType w:val="multilevel"/>
    <w:tmpl w:val="57F01F46"/>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B7235A0"/>
    <w:multiLevelType w:val="multilevel"/>
    <w:tmpl w:val="FEF0C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0912A99"/>
    <w:multiLevelType w:val="multilevel"/>
    <w:tmpl w:val="EAD0EB5C"/>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D375EE"/>
    <w:multiLevelType w:val="multilevel"/>
    <w:tmpl w:val="D6285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086176"/>
    <w:multiLevelType w:val="multilevel"/>
    <w:tmpl w:val="610A3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8D5B8A"/>
    <w:multiLevelType w:val="multilevel"/>
    <w:tmpl w:val="0D70F0BE"/>
    <w:lvl w:ilvl="0">
      <w:start w:val="1"/>
      <w:numFmt w:val="decimal"/>
      <w:lvlText w:val="%1."/>
      <w:lvlJc w:val="left"/>
      <w:pPr>
        <w:ind w:left="1080" w:hanging="72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5"/>
  </w:num>
  <w:num w:numId="3">
    <w:abstractNumId w:val="15"/>
  </w:num>
  <w:num w:numId="4">
    <w:abstractNumId w:val="17"/>
  </w:num>
  <w:num w:numId="5">
    <w:abstractNumId w:val="23"/>
  </w:num>
  <w:num w:numId="6">
    <w:abstractNumId w:val="11"/>
  </w:num>
  <w:num w:numId="7">
    <w:abstractNumId w:val="6"/>
  </w:num>
  <w:num w:numId="8">
    <w:abstractNumId w:val="9"/>
  </w:num>
  <w:num w:numId="9">
    <w:abstractNumId w:val="20"/>
  </w:num>
  <w:num w:numId="10">
    <w:abstractNumId w:val="18"/>
  </w:num>
  <w:num w:numId="11">
    <w:abstractNumId w:val="1"/>
  </w:num>
  <w:num w:numId="12">
    <w:abstractNumId w:val="19"/>
  </w:num>
  <w:num w:numId="13">
    <w:abstractNumId w:val="0"/>
  </w:num>
  <w:num w:numId="14">
    <w:abstractNumId w:val="22"/>
  </w:num>
  <w:num w:numId="15">
    <w:abstractNumId w:val="7"/>
  </w:num>
  <w:num w:numId="16">
    <w:abstractNumId w:val="8"/>
  </w:num>
  <w:num w:numId="17">
    <w:abstractNumId w:val="3"/>
  </w:num>
  <w:num w:numId="18">
    <w:abstractNumId w:val="10"/>
  </w:num>
  <w:num w:numId="19">
    <w:abstractNumId w:val="13"/>
  </w:num>
  <w:num w:numId="20">
    <w:abstractNumId w:val="21"/>
  </w:num>
  <w:num w:numId="21">
    <w:abstractNumId w:val="14"/>
  </w:num>
  <w:num w:numId="22">
    <w:abstractNumId w:val="16"/>
  </w:num>
  <w:num w:numId="23">
    <w:abstractNumId w:val="2"/>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31D"/>
    <w:rsid w:val="00132062"/>
    <w:rsid w:val="0045360A"/>
    <w:rsid w:val="004B3A4A"/>
    <w:rsid w:val="007466ED"/>
    <w:rsid w:val="009634B2"/>
    <w:rsid w:val="00C347A5"/>
    <w:rsid w:val="00D6331D"/>
    <w:rsid w:val="00F44954"/>
    <w:rsid w:val="00FA4D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17471"/>
  <w15:docId w15:val="{F5050EFF-3887-44B2-B5E8-40ABE1AC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404040"/>
        <w:sz w:val="24"/>
        <w:szCs w:val="24"/>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2D44"/>
    <w:rPr>
      <w:color w:val="404040" w:themeColor="text1" w:themeTint="BF"/>
    </w:rPr>
  </w:style>
  <w:style w:type="paragraph" w:styleId="Heading1">
    <w:name w:val="heading 1"/>
    <w:basedOn w:val="Normal"/>
    <w:next w:val="Normal"/>
    <w:link w:val="Heading1Char"/>
    <w:uiPriority w:val="9"/>
    <w:qFormat/>
    <w:rsid w:val="00441E1D"/>
    <w:pPr>
      <w:keepNext/>
      <w:keepLines/>
      <w:spacing w:before="240" w:after="0"/>
      <w:outlineLvl w:val="0"/>
    </w:pPr>
    <w:rPr>
      <w:rFonts w:eastAsiaTheme="majorEastAsia" w:cstheme="majorBidi"/>
      <w:b/>
      <w:color w:val="181553" w:themeColor="accent1" w:themeShade="BF"/>
      <w:sz w:val="32"/>
      <w:szCs w:val="32"/>
    </w:rPr>
  </w:style>
  <w:style w:type="paragraph" w:styleId="Heading2">
    <w:name w:val="heading 2"/>
    <w:basedOn w:val="Normal"/>
    <w:next w:val="Normal"/>
    <w:link w:val="Heading2Char"/>
    <w:uiPriority w:val="9"/>
    <w:unhideWhenUsed/>
    <w:qFormat/>
    <w:rsid w:val="00AA27CE"/>
    <w:pPr>
      <w:keepNext/>
      <w:keepLines/>
      <w:spacing w:before="40" w:after="0"/>
      <w:outlineLvl w:val="1"/>
    </w:pPr>
    <w:rPr>
      <w:rFonts w:eastAsiaTheme="majorEastAsia" w:cstheme="majorBidi"/>
      <w:color w:val="181553" w:themeColor="accent1" w:themeShade="BF"/>
      <w:sz w:val="26"/>
      <w:szCs w:val="26"/>
    </w:rPr>
  </w:style>
  <w:style w:type="paragraph" w:styleId="Heading3">
    <w:name w:val="heading 3"/>
    <w:basedOn w:val="Normal"/>
    <w:next w:val="Normal"/>
    <w:link w:val="Heading3Char"/>
    <w:uiPriority w:val="9"/>
    <w:unhideWhenUsed/>
    <w:qFormat/>
    <w:rsid w:val="00AA27CE"/>
    <w:pPr>
      <w:keepNext/>
      <w:keepLines/>
      <w:spacing w:before="40" w:after="0"/>
      <w:outlineLvl w:val="2"/>
    </w:pPr>
    <w:rPr>
      <w:rFonts w:eastAsiaTheme="majorEastAsia" w:cstheme="majorBidi"/>
      <w:i/>
      <w:color w:val="100E37" w:themeColor="accent1" w:themeShade="7F"/>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140C"/>
    <w:pPr>
      <w:spacing w:after="0" w:line="240" w:lineRule="auto"/>
      <w:contextualSpacing/>
    </w:pPr>
    <w:rPr>
      <w:rFonts w:eastAsiaTheme="majorEastAsia" w:cstheme="majorBidi"/>
      <w:color w:val="4181C0" w:themeColor="accent2"/>
      <w:spacing w:val="-10"/>
      <w:kern w:val="28"/>
      <w:szCs w:val="56"/>
    </w:rPr>
  </w:style>
  <w:style w:type="paragraph" w:styleId="Header">
    <w:name w:val="header"/>
    <w:basedOn w:val="Normal"/>
    <w:link w:val="HeaderChar"/>
    <w:uiPriority w:val="99"/>
    <w:unhideWhenUsed/>
    <w:rsid w:val="00084C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CE3"/>
  </w:style>
  <w:style w:type="paragraph" w:styleId="Footer">
    <w:name w:val="footer"/>
    <w:basedOn w:val="Normal"/>
    <w:link w:val="FooterChar"/>
    <w:uiPriority w:val="99"/>
    <w:unhideWhenUsed/>
    <w:rsid w:val="00084C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CE3"/>
  </w:style>
  <w:style w:type="character" w:customStyle="1" w:styleId="Heading1Char">
    <w:name w:val="Heading 1 Char"/>
    <w:basedOn w:val="DefaultParagraphFont"/>
    <w:link w:val="Heading1"/>
    <w:uiPriority w:val="9"/>
    <w:rsid w:val="00441E1D"/>
    <w:rPr>
      <w:rFonts w:ascii="Arial" w:eastAsiaTheme="majorEastAsia" w:hAnsi="Arial" w:cstheme="majorBidi"/>
      <w:b/>
      <w:color w:val="181553" w:themeColor="accent1" w:themeShade="BF"/>
      <w:sz w:val="32"/>
      <w:szCs w:val="32"/>
    </w:rPr>
  </w:style>
  <w:style w:type="character" w:customStyle="1" w:styleId="Heading2Char">
    <w:name w:val="Heading 2 Char"/>
    <w:basedOn w:val="DefaultParagraphFont"/>
    <w:link w:val="Heading2"/>
    <w:uiPriority w:val="9"/>
    <w:rsid w:val="00AA27CE"/>
    <w:rPr>
      <w:rFonts w:ascii="Arial" w:eastAsiaTheme="majorEastAsia" w:hAnsi="Arial" w:cstheme="majorBidi"/>
      <w:color w:val="181553" w:themeColor="accent1" w:themeShade="BF"/>
      <w:sz w:val="26"/>
      <w:szCs w:val="26"/>
    </w:rPr>
  </w:style>
  <w:style w:type="character" w:customStyle="1" w:styleId="TitleChar">
    <w:name w:val="Title Char"/>
    <w:basedOn w:val="DefaultParagraphFont"/>
    <w:link w:val="Title"/>
    <w:uiPriority w:val="10"/>
    <w:rsid w:val="0029140C"/>
    <w:rPr>
      <w:rFonts w:ascii="Arial" w:eastAsiaTheme="majorEastAsia" w:hAnsi="Arial" w:cstheme="majorBidi"/>
      <w:color w:val="4181C0" w:themeColor="accent2"/>
      <w:spacing w:val="-10"/>
      <w:kern w:val="28"/>
      <w:sz w:val="24"/>
      <w:szCs w:val="56"/>
    </w:rPr>
  </w:style>
  <w:style w:type="paragraph" w:styleId="NormalWeb">
    <w:name w:val="Normal (Web)"/>
    <w:basedOn w:val="Normal"/>
    <w:uiPriority w:val="99"/>
    <w:unhideWhenUsed/>
    <w:rsid w:val="0029140C"/>
    <w:pPr>
      <w:spacing w:before="100" w:beforeAutospacing="1" w:after="100" w:afterAutospacing="1"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066D54"/>
    <w:pPr>
      <w:outlineLvl w:val="9"/>
    </w:pPr>
    <w:rPr>
      <w:lang w:val="en-US"/>
    </w:rPr>
  </w:style>
  <w:style w:type="paragraph" w:styleId="BodyText">
    <w:name w:val="Body Text"/>
    <w:basedOn w:val="Normal"/>
    <w:link w:val="BodyTextChar"/>
    <w:uiPriority w:val="1"/>
    <w:semiHidden/>
    <w:unhideWhenUsed/>
    <w:qFormat/>
    <w:rsid w:val="00441E1D"/>
    <w:pPr>
      <w:widowControl w:val="0"/>
      <w:spacing w:before="171" w:after="0" w:line="240" w:lineRule="auto"/>
      <w:ind w:left="100"/>
    </w:pPr>
    <w:rPr>
      <w:lang w:val="en-US"/>
    </w:rPr>
  </w:style>
  <w:style w:type="character" w:customStyle="1" w:styleId="BodyTextChar">
    <w:name w:val="Body Text Char"/>
    <w:basedOn w:val="DefaultParagraphFont"/>
    <w:link w:val="BodyText"/>
    <w:uiPriority w:val="1"/>
    <w:semiHidden/>
    <w:rsid w:val="00441E1D"/>
    <w:rPr>
      <w:rFonts w:ascii="Arial" w:eastAsia="Arial" w:hAnsi="Arial"/>
      <w:sz w:val="24"/>
      <w:szCs w:val="24"/>
      <w:lang w:val="en-US"/>
    </w:rPr>
  </w:style>
  <w:style w:type="paragraph" w:styleId="ListParagraph">
    <w:name w:val="List Paragraph"/>
    <w:basedOn w:val="Normal"/>
    <w:uiPriority w:val="34"/>
    <w:qFormat/>
    <w:rsid w:val="001A2D44"/>
    <w:pPr>
      <w:widowControl w:val="0"/>
      <w:spacing w:after="0" w:line="240" w:lineRule="auto"/>
    </w:pPr>
    <w:rPr>
      <w:lang w:val="en-US"/>
    </w:rPr>
  </w:style>
  <w:style w:type="table" w:styleId="TableGrid">
    <w:name w:val="Table Grid"/>
    <w:basedOn w:val="TableNormal"/>
    <w:uiPriority w:val="39"/>
    <w:rsid w:val="00441E1D"/>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1E1D"/>
    <w:rPr>
      <w:color w:val="0000FF"/>
      <w:u w:val="single"/>
    </w:rPr>
  </w:style>
  <w:style w:type="paragraph" w:styleId="TOC1">
    <w:name w:val="toc 1"/>
    <w:basedOn w:val="Normal"/>
    <w:next w:val="Normal"/>
    <w:autoRedefine/>
    <w:uiPriority w:val="39"/>
    <w:unhideWhenUsed/>
    <w:rsid w:val="0045360A"/>
    <w:pPr>
      <w:tabs>
        <w:tab w:val="right" w:pos="9350"/>
      </w:tabs>
      <w:spacing w:after="100"/>
    </w:pPr>
  </w:style>
  <w:style w:type="character" w:customStyle="1" w:styleId="Heading3Char">
    <w:name w:val="Heading 3 Char"/>
    <w:basedOn w:val="DefaultParagraphFont"/>
    <w:link w:val="Heading3"/>
    <w:uiPriority w:val="9"/>
    <w:rsid w:val="00AA27CE"/>
    <w:rPr>
      <w:rFonts w:ascii="Arial" w:eastAsiaTheme="majorEastAsia" w:hAnsi="Arial" w:cstheme="majorBidi"/>
      <w:i/>
      <w:color w:val="100E37" w:themeColor="accent1" w:themeShade="7F"/>
      <w:sz w:val="24"/>
      <w:szCs w:val="24"/>
    </w:rPr>
  </w:style>
  <w:style w:type="paragraph" w:styleId="TOC2">
    <w:name w:val="toc 2"/>
    <w:basedOn w:val="Normal"/>
    <w:next w:val="Normal"/>
    <w:autoRedefine/>
    <w:uiPriority w:val="39"/>
    <w:unhideWhenUsed/>
    <w:rsid w:val="00F5419A"/>
    <w:pPr>
      <w:spacing w:after="100"/>
      <w:ind w:left="240"/>
    </w:pPr>
  </w:style>
  <w:style w:type="paragraph" w:styleId="TOC3">
    <w:name w:val="toc 3"/>
    <w:basedOn w:val="Normal"/>
    <w:next w:val="Normal"/>
    <w:autoRedefine/>
    <w:uiPriority w:val="39"/>
    <w:unhideWhenUsed/>
    <w:rsid w:val="00F5419A"/>
    <w:pPr>
      <w:spacing w:after="100"/>
      <w:ind w:left="480"/>
    </w:pPr>
  </w:style>
  <w:style w:type="character" w:customStyle="1" w:styleId="UnresolvedMention">
    <w:name w:val="Unresolved Mention"/>
    <w:basedOn w:val="DefaultParagraphFont"/>
    <w:uiPriority w:val="99"/>
    <w:semiHidden/>
    <w:unhideWhenUsed/>
    <w:rsid w:val="00EC6EFE"/>
    <w:rPr>
      <w:color w:val="605E5C"/>
      <w:shd w:val="clear" w:color="auto" w:fill="E1DFDD"/>
    </w:rPr>
  </w:style>
  <w:style w:type="character" w:styleId="CommentReference">
    <w:name w:val="annotation reference"/>
    <w:basedOn w:val="DefaultParagraphFont"/>
    <w:uiPriority w:val="99"/>
    <w:semiHidden/>
    <w:unhideWhenUsed/>
    <w:rsid w:val="00712873"/>
    <w:rPr>
      <w:sz w:val="16"/>
      <w:szCs w:val="16"/>
    </w:rPr>
  </w:style>
  <w:style w:type="paragraph" w:styleId="CommentText">
    <w:name w:val="annotation text"/>
    <w:basedOn w:val="Normal"/>
    <w:link w:val="CommentTextChar"/>
    <w:uiPriority w:val="99"/>
    <w:unhideWhenUsed/>
    <w:rsid w:val="00712873"/>
    <w:pPr>
      <w:spacing w:line="240" w:lineRule="auto"/>
    </w:pPr>
    <w:rPr>
      <w:sz w:val="20"/>
      <w:szCs w:val="20"/>
    </w:rPr>
  </w:style>
  <w:style w:type="character" w:customStyle="1" w:styleId="CommentTextChar">
    <w:name w:val="Comment Text Char"/>
    <w:basedOn w:val="DefaultParagraphFont"/>
    <w:link w:val="CommentText"/>
    <w:uiPriority w:val="99"/>
    <w:rsid w:val="00712873"/>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712873"/>
    <w:rPr>
      <w:b/>
      <w:bCs/>
    </w:rPr>
  </w:style>
  <w:style w:type="character" w:customStyle="1" w:styleId="CommentSubjectChar">
    <w:name w:val="Comment Subject Char"/>
    <w:basedOn w:val="CommentTextChar"/>
    <w:link w:val="CommentSubject"/>
    <w:uiPriority w:val="99"/>
    <w:semiHidden/>
    <w:rsid w:val="00712873"/>
    <w:rPr>
      <w:rFonts w:ascii="Arial" w:hAnsi="Arial"/>
      <w:b/>
      <w:bCs/>
      <w:color w:val="404040" w:themeColor="text1" w:themeTint="BF"/>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7466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6ED"/>
    <w:rPr>
      <w:rFonts w:ascii="Segoe UI" w:hAnsi="Segoe UI" w:cs="Segoe UI"/>
      <w:color w:val="404040"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rn.org/connecting/" TargetMode="External"/><Relationship Id="rId5" Type="http://schemas.openxmlformats.org/officeDocument/2006/relationships/webSettings" Target="webSettings.xml"/><Relationship Id="rId10" Type="http://schemas.openxmlformats.org/officeDocument/2006/relationships/hyperlink" Target="https://www.catie.ca/en/programming/best-practices-harm-reduc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Community Wellness Bus">
      <a:dk1>
        <a:sysClr val="windowText" lastClr="000000"/>
      </a:dk1>
      <a:lt1>
        <a:sysClr val="window" lastClr="FFFFFF"/>
      </a:lt1>
      <a:dk2>
        <a:srgbClr val="333333"/>
      </a:dk2>
      <a:lt2>
        <a:srgbClr val="E7E6E6"/>
      </a:lt2>
      <a:accent1>
        <a:srgbClr val="211D70"/>
      </a:accent1>
      <a:accent2>
        <a:srgbClr val="4181C0"/>
      </a:accent2>
      <a:accent3>
        <a:srgbClr val="29ACDB"/>
      </a:accent3>
      <a:accent4>
        <a:srgbClr val="E4F3F8"/>
      </a:accent4>
      <a:accent5>
        <a:srgbClr val="5B9BD5"/>
      </a:accent5>
      <a:accent6>
        <a:srgbClr val="70AD47"/>
      </a:accent6>
      <a:hlink>
        <a:srgbClr val="29ACDB"/>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fOhdmES39AXf6Bp4JRqbqqVA==">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5353</Words>
  <Characters>30513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Hodgson</dc:creator>
  <cp:lastModifiedBy>OHT - Cassandra Lepore</cp:lastModifiedBy>
  <cp:revision>2</cp:revision>
  <dcterms:created xsi:type="dcterms:W3CDTF">2024-11-01T17:18:00Z</dcterms:created>
  <dcterms:modified xsi:type="dcterms:W3CDTF">2024-11-01T17:18:00Z</dcterms:modified>
</cp:coreProperties>
</file>