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1B16" w14:textId="77777777" w:rsidR="009542C4" w:rsidRPr="00D63C4B" w:rsidRDefault="009542C4">
      <w:pPr>
        <w:rPr>
          <w:lang w:val="fr-CA"/>
        </w:rPr>
      </w:pPr>
    </w:p>
    <w:p w14:paraId="72C2DC2D" w14:textId="77777777" w:rsidR="009542C4" w:rsidRPr="00D63C4B" w:rsidRDefault="009542C4">
      <w:pPr>
        <w:rPr>
          <w:lang w:val="fr-CA"/>
        </w:rPr>
      </w:pPr>
    </w:p>
    <w:p w14:paraId="3885AB9A" w14:textId="77777777" w:rsidR="009542C4" w:rsidRPr="00D63C4B" w:rsidRDefault="009542C4" w:rsidP="00D52A00">
      <w:pPr>
        <w:spacing w:after="0"/>
        <w:rPr>
          <w:lang w:val="fr-CA"/>
        </w:rPr>
      </w:pPr>
    </w:p>
    <w:p w14:paraId="7B14F328" w14:textId="069108AC" w:rsidR="00787742" w:rsidRPr="00D63C4B" w:rsidRDefault="00000000" w:rsidP="00D52A00">
      <w:pPr>
        <w:pStyle w:val="Heading1"/>
        <w:rPr>
          <w:lang w:val="fr-CA"/>
        </w:rPr>
      </w:pPr>
      <w:r>
        <w:rPr>
          <w:noProof/>
          <w:lang w:val="fr-CA"/>
        </w:rPr>
        <w:pict w14:anchorId="539B1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54pt;width:168pt;height:54pt;z-index:251659264;mso-position-horizontal-relative:text;mso-position-vertical-relative:page;mso-width-relative:page;mso-height-relative:page">
            <v:imagedata r:id="rId6" o:title="1 AOHT COLOUR LOGO (WMF)"/>
            <w10:wrap anchory="page"/>
          </v:shape>
        </w:pict>
      </w:r>
      <w:r w:rsidR="00CA6D8D" w:rsidRPr="00D63C4B">
        <w:rPr>
          <w:noProof/>
          <w:lang w:val="fr-CA"/>
        </w:rPr>
        <w:t>Outil de suivi du partenariat et de l’engagement communautaire</w:t>
      </w:r>
      <w:r w:rsidR="00E67E17">
        <w:rPr>
          <w:noProof/>
          <w:lang w:val="fr-CA"/>
        </w:rPr>
        <w:t>s</w:t>
      </w:r>
    </w:p>
    <w:p w14:paraId="6DC138EB" w14:textId="77777777" w:rsidR="00787742" w:rsidRPr="00D63C4B" w:rsidRDefault="00787742" w:rsidP="00DF6D39">
      <w:pPr>
        <w:spacing w:after="0"/>
        <w:rPr>
          <w:lang w:val="fr-CA"/>
        </w:rPr>
      </w:pPr>
    </w:p>
    <w:p w14:paraId="28B18516" w14:textId="6ED76406" w:rsidR="00787742" w:rsidRPr="00D63C4B" w:rsidRDefault="00CA6D8D" w:rsidP="00787742">
      <w:pPr>
        <w:rPr>
          <w:lang w:val="fr-CA"/>
        </w:rPr>
      </w:pPr>
      <w:r w:rsidRPr="00D63C4B">
        <w:rPr>
          <w:lang w:val="fr-CA"/>
        </w:rPr>
        <w:t xml:space="preserve">Ce formulaire a été adapté d’un outil de suivi des indicateurs de rendement clés. Les équipes pourraient vouloir s’en servir pour faire le suivi de leurs activités de partenariat et d’engagement communautaire </w:t>
      </w:r>
      <w:r w:rsidR="000D3F80" w:rsidRPr="00D63C4B">
        <w:rPr>
          <w:lang w:val="fr-CA"/>
        </w:rPr>
        <w:t>en vue de</w:t>
      </w:r>
      <w:r w:rsidRPr="00D63C4B">
        <w:rPr>
          <w:lang w:val="fr-CA"/>
        </w:rPr>
        <w:t xml:space="preserve"> mesurer leur propre rendement ou </w:t>
      </w:r>
      <w:r w:rsidR="000D3F80" w:rsidRPr="00D63C4B">
        <w:rPr>
          <w:lang w:val="fr-CA"/>
        </w:rPr>
        <w:t xml:space="preserve">de </w:t>
      </w:r>
      <w:r w:rsidRPr="00D63C4B">
        <w:rPr>
          <w:lang w:val="fr-CA"/>
        </w:rPr>
        <w:t>faire rapport au Ministère. Ce formulaire doit être rempli chaque fois qu’un membre de l’équipe tient une séance de délibération ou de consultation OU chaque trimestre par les partenaires communautaires qui participent aux activités d’un groupe de travail ou d’un conseil consultatif.</w:t>
      </w:r>
    </w:p>
    <w:tbl>
      <w:tblPr>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2830"/>
        <w:gridCol w:w="6520"/>
      </w:tblGrid>
      <w:tr w:rsidR="00D52A00" w:rsidRPr="00E67E17" w14:paraId="1E3DAAE3" w14:textId="77777777" w:rsidTr="00D52A00">
        <w:trPr>
          <w:trHeight w:val="1963"/>
        </w:trPr>
        <w:tc>
          <w:tcPr>
            <w:tcW w:w="2830" w:type="dxa"/>
            <w:shd w:val="clear" w:color="auto" w:fill="056046" w:themeFill="text2"/>
            <w:vAlign w:val="center"/>
          </w:tcPr>
          <w:p w14:paraId="3D4B5E41" w14:textId="05066290" w:rsidR="00D52A00" w:rsidRPr="00D63C4B" w:rsidRDefault="00CA6D8D" w:rsidP="0083028D">
            <w:pPr>
              <w:spacing w:after="0"/>
              <w:rPr>
                <w:color w:val="FFFFFF" w:themeColor="background1"/>
                <w:lang w:val="fr-CA"/>
              </w:rPr>
            </w:pPr>
            <w:r w:rsidRPr="00D63C4B">
              <w:rPr>
                <w:color w:val="FFFFFF" w:themeColor="background1"/>
                <w:lang w:val="fr-CA"/>
              </w:rPr>
              <w:t>Quel type d’activité de partenariat ou d’engagement communautaire</w:t>
            </w:r>
            <w:r w:rsidR="00E67E17">
              <w:rPr>
                <w:color w:val="FFFFFF" w:themeColor="background1"/>
                <w:lang w:val="fr-CA"/>
              </w:rPr>
              <w:t>s</w:t>
            </w:r>
            <w:r w:rsidRPr="00D63C4B">
              <w:rPr>
                <w:color w:val="FFFFFF" w:themeColor="background1"/>
                <w:lang w:val="fr-CA"/>
              </w:rPr>
              <w:t xml:space="preserve"> avez-vous entrepris</w:t>
            </w:r>
            <w:r w:rsidR="00D63C4B">
              <w:rPr>
                <w:color w:val="FFFFFF" w:themeColor="background1"/>
                <w:lang w:val="fr-CA"/>
              </w:rPr>
              <w:t>e</w:t>
            </w:r>
            <w:r w:rsidRPr="00D63C4B">
              <w:rPr>
                <w:color w:val="FFFFFF" w:themeColor="background1"/>
                <w:lang w:val="fr-CA"/>
              </w:rPr>
              <w:t>?</w:t>
            </w:r>
            <w:r w:rsidR="00D52A00" w:rsidRPr="00D63C4B">
              <w:rPr>
                <w:color w:val="FFFFFF" w:themeColor="background1"/>
                <w:lang w:val="fr-CA"/>
              </w:rPr>
              <w:t xml:space="preserve"> </w:t>
            </w:r>
          </w:p>
        </w:tc>
        <w:tc>
          <w:tcPr>
            <w:tcW w:w="6520" w:type="dxa"/>
            <w:shd w:val="clear" w:color="auto" w:fill="FFFFFF" w:themeFill="background1"/>
            <w:vAlign w:val="center"/>
          </w:tcPr>
          <w:p w14:paraId="0F6BC579" w14:textId="7E0FA04E" w:rsidR="00D52A00" w:rsidRPr="00D63C4B" w:rsidRDefault="00000000" w:rsidP="00D52A00">
            <w:pPr>
              <w:spacing w:after="0"/>
              <w:rPr>
                <w:lang w:val="fr-CA"/>
              </w:rPr>
            </w:pPr>
            <w:sdt>
              <w:sdtPr>
                <w:rPr>
                  <w:lang w:val="fr-CA"/>
                </w:rPr>
                <w:id w:val="2066669583"/>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D52A00" w:rsidRPr="00D63C4B">
              <w:rPr>
                <w:b/>
                <w:lang w:val="fr-CA"/>
              </w:rPr>
              <w:t>Co</w:t>
            </w:r>
            <w:r w:rsidR="00CA6D8D" w:rsidRPr="00D63C4B">
              <w:rPr>
                <w:b/>
                <w:lang w:val="fr-CA"/>
              </w:rPr>
              <w:t>nception conjointe/</w:t>
            </w:r>
            <w:r w:rsidR="00D52A00" w:rsidRPr="00D63C4B">
              <w:rPr>
                <w:b/>
                <w:lang w:val="fr-CA"/>
              </w:rPr>
              <w:t>collaboration</w:t>
            </w:r>
            <w:r w:rsidR="00D52A00" w:rsidRPr="00D63C4B">
              <w:rPr>
                <w:lang w:val="fr-CA"/>
              </w:rPr>
              <w:t xml:space="preserve"> (</w:t>
            </w:r>
            <w:r w:rsidR="000D3F80" w:rsidRPr="00D63C4B">
              <w:rPr>
                <w:lang w:val="fr-CA"/>
              </w:rPr>
              <w:t>participation de la commun</w:t>
            </w:r>
            <w:r w:rsidR="00CA6D8D" w:rsidRPr="00D63C4B">
              <w:rPr>
                <w:lang w:val="fr-CA"/>
              </w:rPr>
              <w:t xml:space="preserve">auté </w:t>
            </w:r>
            <w:r w:rsidR="00E906F4">
              <w:rPr>
                <w:lang w:val="fr-CA"/>
              </w:rPr>
              <w:t>à la conception de l’activité du début à la fin</w:t>
            </w:r>
            <w:r w:rsidR="00CA6D8D" w:rsidRPr="00D63C4B">
              <w:rPr>
                <w:lang w:val="fr-CA"/>
              </w:rPr>
              <w:t>)</w:t>
            </w:r>
          </w:p>
          <w:p w14:paraId="34836EFA" w14:textId="79464CEF" w:rsidR="00D52A00" w:rsidRPr="00D63C4B" w:rsidRDefault="00000000" w:rsidP="00D52A00">
            <w:pPr>
              <w:spacing w:after="0"/>
              <w:rPr>
                <w:lang w:val="fr-CA"/>
              </w:rPr>
            </w:pPr>
            <w:sdt>
              <w:sdtPr>
                <w:rPr>
                  <w:lang w:val="fr-CA"/>
                </w:rPr>
                <w:id w:val="107326609"/>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D52A00" w:rsidRPr="00D63C4B">
              <w:rPr>
                <w:b/>
                <w:lang w:val="fr-CA"/>
              </w:rPr>
              <w:t>D</w:t>
            </w:r>
            <w:r w:rsidR="00CA6D8D" w:rsidRPr="00D63C4B">
              <w:rPr>
                <w:b/>
                <w:lang w:val="fr-CA"/>
              </w:rPr>
              <w:t>élibération</w:t>
            </w:r>
            <w:r w:rsidR="00D52A00" w:rsidRPr="00D63C4B">
              <w:rPr>
                <w:b/>
                <w:lang w:val="fr-CA"/>
              </w:rPr>
              <w:t xml:space="preserve"> </w:t>
            </w:r>
            <w:r w:rsidR="00D52A00" w:rsidRPr="00D63C4B">
              <w:rPr>
                <w:lang w:val="fr-CA"/>
              </w:rPr>
              <w:t>(</w:t>
            </w:r>
            <w:r w:rsidR="00CA6D8D" w:rsidRPr="00D63C4B">
              <w:rPr>
                <w:lang w:val="fr-CA"/>
              </w:rPr>
              <w:t>groupes de discussion ou autres activités ponctuelles au cours desquels la communauté aide à cerner les problèmes et à trouver des solutions éventuelles)</w:t>
            </w:r>
          </w:p>
          <w:p w14:paraId="31453341" w14:textId="67005E33" w:rsidR="00D52A00" w:rsidRPr="00D63C4B" w:rsidRDefault="00000000" w:rsidP="00D52A00">
            <w:pPr>
              <w:spacing w:after="0"/>
              <w:rPr>
                <w:lang w:val="fr-CA"/>
              </w:rPr>
            </w:pPr>
            <w:sdt>
              <w:sdtPr>
                <w:rPr>
                  <w:lang w:val="fr-CA"/>
                </w:rPr>
                <w:id w:val="2036541164"/>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b/>
                <w:lang w:val="fr-CA"/>
              </w:rPr>
              <w:t xml:space="preserve">  Consultation</w:t>
            </w:r>
            <w:r w:rsidR="00D52A00" w:rsidRPr="00D63C4B">
              <w:rPr>
                <w:lang w:val="fr-CA"/>
              </w:rPr>
              <w:t xml:space="preserve"> (</w:t>
            </w:r>
            <w:r w:rsidR="000D3F80" w:rsidRPr="00D63C4B">
              <w:rPr>
                <w:lang w:val="fr-CA"/>
              </w:rPr>
              <w:t xml:space="preserve">présentation d’un </w:t>
            </w:r>
            <w:r w:rsidR="00CA6D8D" w:rsidRPr="00D63C4B">
              <w:rPr>
                <w:lang w:val="fr-CA"/>
              </w:rPr>
              <w:t>problème à la communauté en vue d’obtenir une rétroaction)</w:t>
            </w:r>
          </w:p>
          <w:p w14:paraId="46CC1490" w14:textId="467C8469" w:rsidR="00D52A00" w:rsidRPr="00D63C4B" w:rsidRDefault="00000000" w:rsidP="00D52A00">
            <w:pPr>
              <w:spacing w:after="0"/>
              <w:rPr>
                <w:lang w:val="fr-CA"/>
              </w:rPr>
            </w:pPr>
            <w:sdt>
              <w:sdtPr>
                <w:rPr>
                  <w:lang w:val="fr-CA"/>
                </w:rPr>
                <w:id w:val="-1549218013"/>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b/>
                <w:lang w:val="fr-CA"/>
              </w:rPr>
              <w:t xml:space="preserve">  </w:t>
            </w:r>
            <w:r w:rsidR="00CA6D8D" w:rsidRPr="00D63C4B">
              <w:rPr>
                <w:b/>
                <w:lang w:val="fr-CA"/>
              </w:rPr>
              <w:t>Mise en commun</w:t>
            </w:r>
            <w:r w:rsidR="00D52A00" w:rsidRPr="00D63C4B">
              <w:rPr>
                <w:lang w:val="fr-CA"/>
              </w:rPr>
              <w:t xml:space="preserve"> (</w:t>
            </w:r>
            <w:r w:rsidR="000D3F80" w:rsidRPr="00D63C4B">
              <w:rPr>
                <w:lang w:val="fr-CA"/>
              </w:rPr>
              <w:t xml:space="preserve">information de la </w:t>
            </w:r>
            <w:r w:rsidR="00CA6D8D" w:rsidRPr="00D63C4B">
              <w:rPr>
                <w:lang w:val="fr-CA"/>
              </w:rPr>
              <w:t>communauté</w:t>
            </w:r>
            <w:r w:rsidR="00D52A00" w:rsidRPr="00D63C4B">
              <w:rPr>
                <w:lang w:val="fr-CA"/>
              </w:rPr>
              <w:t>)</w:t>
            </w:r>
          </w:p>
        </w:tc>
      </w:tr>
      <w:tr w:rsidR="00D52A00" w:rsidRPr="00E67E17" w14:paraId="0ACACAB2" w14:textId="77777777" w:rsidTr="00D52A00">
        <w:trPr>
          <w:trHeight w:val="702"/>
        </w:trPr>
        <w:tc>
          <w:tcPr>
            <w:tcW w:w="2830" w:type="dxa"/>
            <w:shd w:val="clear" w:color="auto" w:fill="056046" w:themeFill="text2"/>
            <w:vAlign w:val="center"/>
          </w:tcPr>
          <w:p w14:paraId="3ED18063" w14:textId="02643B73" w:rsidR="00D52A00" w:rsidRPr="00D63C4B" w:rsidRDefault="00D52A00" w:rsidP="0083028D">
            <w:pPr>
              <w:spacing w:after="0"/>
              <w:rPr>
                <w:color w:val="FFFFFF" w:themeColor="background1"/>
                <w:lang w:val="fr-CA"/>
              </w:rPr>
            </w:pPr>
            <w:r w:rsidRPr="00D63C4B">
              <w:rPr>
                <w:color w:val="FFFFFF" w:themeColor="background1"/>
                <w:lang w:val="fr-CA"/>
              </w:rPr>
              <w:t>Tit</w:t>
            </w:r>
            <w:r w:rsidR="00CA6D8D" w:rsidRPr="00D63C4B">
              <w:rPr>
                <w:color w:val="FFFFFF" w:themeColor="background1"/>
                <w:lang w:val="fr-CA"/>
              </w:rPr>
              <w:t>re/description de l’activité de partenariat</w:t>
            </w:r>
            <w:r w:rsidR="00E906F4">
              <w:rPr>
                <w:color w:val="FFFFFF" w:themeColor="background1"/>
                <w:lang w:val="fr-CA"/>
              </w:rPr>
              <w:t xml:space="preserve"> </w:t>
            </w:r>
            <w:r w:rsidRPr="00D63C4B">
              <w:rPr>
                <w:color w:val="FFFFFF" w:themeColor="background1"/>
                <w:lang w:val="fr-CA"/>
              </w:rPr>
              <w:t>:</w:t>
            </w:r>
          </w:p>
        </w:tc>
        <w:tc>
          <w:tcPr>
            <w:tcW w:w="6520" w:type="dxa"/>
            <w:shd w:val="clear" w:color="auto" w:fill="FFFFFF" w:themeFill="background1"/>
            <w:vAlign w:val="center"/>
          </w:tcPr>
          <w:p w14:paraId="0637191B" w14:textId="77777777" w:rsidR="00D52A00" w:rsidRPr="00D63C4B" w:rsidRDefault="00D52A00" w:rsidP="00D52A00">
            <w:pPr>
              <w:spacing w:after="0"/>
              <w:rPr>
                <w:lang w:val="fr-CA"/>
              </w:rPr>
            </w:pPr>
          </w:p>
        </w:tc>
      </w:tr>
      <w:tr w:rsidR="00D52A00" w:rsidRPr="00E67E17" w14:paraId="3FFF4F12" w14:textId="77777777" w:rsidTr="00D52A00">
        <w:trPr>
          <w:trHeight w:val="702"/>
        </w:trPr>
        <w:tc>
          <w:tcPr>
            <w:tcW w:w="2830" w:type="dxa"/>
            <w:shd w:val="clear" w:color="auto" w:fill="056046" w:themeFill="text2"/>
            <w:vAlign w:val="center"/>
          </w:tcPr>
          <w:p w14:paraId="20CED6BF" w14:textId="42D8DB6F" w:rsidR="00D52A00" w:rsidRPr="00D63C4B" w:rsidRDefault="00CA6D8D" w:rsidP="0083028D">
            <w:pPr>
              <w:spacing w:after="0"/>
              <w:rPr>
                <w:color w:val="FFFFFF" w:themeColor="background1"/>
                <w:lang w:val="fr-CA"/>
              </w:rPr>
            </w:pPr>
            <w:r w:rsidRPr="00D63C4B">
              <w:rPr>
                <w:color w:val="FFFFFF" w:themeColor="background1"/>
                <w:lang w:val="fr-CA"/>
              </w:rPr>
              <w:t>Avec combien de personnes avez-vous collaboré?</w:t>
            </w:r>
          </w:p>
        </w:tc>
        <w:tc>
          <w:tcPr>
            <w:tcW w:w="6520" w:type="dxa"/>
            <w:shd w:val="clear" w:color="auto" w:fill="FFFFFF" w:themeFill="background1"/>
            <w:vAlign w:val="center"/>
          </w:tcPr>
          <w:p w14:paraId="3A112D30" w14:textId="77777777" w:rsidR="00D52A00" w:rsidRPr="00D63C4B" w:rsidRDefault="00D52A00" w:rsidP="00D52A00">
            <w:pPr>
              <w:spacing w:after="0"/>
              <w:rPr>
                <w:lang w:val="fr-CA"/>
              </w:rPr>
            </w:pPr>
          </w:p>
        </w:tc>
      </w:tr>
      <w:tr w:rsidR="00D52A00" w:rsidRPr="00D63C4B" w14:paraId="71A9FF9A" w14:textId="77777777" w:rsidTr="00D52A00">
        <w:trPr>
          <w:trHeight w:val="698"/>
        </w:trPr>
        <w:tc>
          <w:tcPr>
            <w:tcW w:w="2830" w:type="dxa"/>
            <w:shd w:val="clear" w:color="auto" w:fill="056046" w:themeFill="text2"/>
            <w:vAlign w:val="center"/>
          </w:tcPr>
          <w:p w14:paraId="40894E10" w14:textId="3ACEAFA7" w:rsidR="00D52A00" w:rsidRPr="00D63C4B" w:rsidRDefault="00CA6D8D" w:rsidP="0083028D">
            <w:pPr>
              <w:spacing w:after="0"/>
              <w:rPr>
                <w:color w:val="FFFFFF" w:themeColor="background1"/>
                <w:lang w:val="fr-CA"/>
              </w:rPr>
            </w:pPr>
            <w:r w:rsidRPr="00D63C4B">
              <w:rPr>
                <w:color w:val="FFFFFF" w:themeColor="background1"/>
                <w:lang w:val="fr-CA"/>
              </w:rPr>
              <w:t>Quelle a été la durée de l’engagement? (heures)</w:t>
            </w:r>
          </w:p>
        </w:tc>
        <w:tc>
          <w:tcPr>
            <w:tcW w:w="6520" w:type="dxa"/>
            <w:shd w:val="clear" w:color="auto" w:fill="FFFFFF" w:themeFill="background1"/>
            <w:vAlign w:val="center"/>
          </w:tcPr>
          <w:p w14:paraId="6E84A48F" w14:textId="77777777" w:rsidR="00D52A00" w:rsidRPr="00D63C4B" w:rsidRDefault="00D52A00" w:rsidP="00D52A00">
            <w:pPr>
              <w:spacing w:after="0"/>
              <w:rPr>
                <w:lang w:val="fr-CA"/>
              </w:rPr>
            </w:pPr>
          </w:p>
        </w:tc>
      </w:tr>
      <w:tr w:rsidR="00D52A00" w:rsidRPr="00D63C4B" w14:paraId="2FB8D92C" w14:textId="77777777" w:rsidTr="00D52A00">
        <w:trPr>
          <w:trHeight w:val="1984"/>
        </w:trPr>
        <w:tc>
          <w:tcPr>
            <w:tcW w:w="2830" w:type="dxa"/>
            <w:shd w:val="clear" w:color="auto" w:fill="056046" w:themeFill="text2"/>
            <w:vAlign w:val="center"/>
          </w:tcPr>
          <w:p w14:paraId="21BFA850" w14:textId="57C7DE34" w:rsidR="00D52A00" w:rsidRPr="00D63C4B" w:rsidRDefault="00CA6D8D" w:rsidP="0083028D">
            <w:pPr>
              <w:spacing w:after="0"/>
              <w:rPr>
                <w:color w:val="FFFFFF" w:themeColor="background1"/>
                <w:lang w:val="fr-CA"/>
              </w:rPr>
            </w:pPr>
            <w:r w:rsidRPr="00D63C4B">
              <w:rPr>
                <w:color w:val="FFFFFF" w:themeColor="background1"/>
                <w:lang w:val="fr-CA"/>
              </w:rPr>
              <w:t>Dans le cadre du travail, avez-vous collaboré avec une personne qui s’identifie en tant que :</w:t>
            </w:r>
          </w:p>
        </w:tc>
        <w:tc>
          <w:tcPr>
            <w:tcW w:w="6520" w:type="dxa"/>
            <w:shd w:val="clear" w:color="auto" w:fill="FFFFFF" w:themeFill="background1"/>
            <w:vAlign w:val="center"/>
          </w:tcPr>
          <w:p w14:paraId="50A8D828" w14:textId="7DE9B95E" w:rsidR="00D52A00" w:rsidRPr="00D63C4B" w:rsidRDefault="00000000" w:rsidP="00D52A00">
            <w:pPr>
              <w:spacing w:after="0"/>
              <w:rPr>
                <w:lang w:val="fr-CA"/>
              </w:rPr>
            </w:pPr>
            <w:sdt>
              <w:sdtPr>
                <w:rPr>
                  <w:lang w:val="fr-CA"/>
                </w:rPr>
                <w:id w:val="-1991010999"/>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0D3F80" w:rsidRPr="00D63C4B">
              <w:rPr>
                <w:lang w:val="fr-CA"/>
              </w:rPr>
              <w:t>A</w:t>
            </w:r>
            <w:r w:rsidR="00CA6D8D" w:rsidRPr="00D63C4B">
              <w:rPr>
                <w:lang w:val="fr-CA"/>
              </w:rPr>
              <w:t>utochtone</w:t>
            </w:r>
          </w:p>
          <w:p w14:paraId="7879613A" w14:textId="2699C37F" w:rsidR="00D52A00" w:rsidRPr="00D63C4B" w:rsidRDefault="00000000" w:rsidP="00D52A00">
            <w:pPr>
              <w:spacing w:after="0"/>
              <w:rPr>
                <w:lang w:val="fr-CA"/>
              </w:rPr>
            </w:pPr>
            <w:sdt>
              <w:sdtPr>
                <w:rPr>
                  <w:lang w:val="fr-CA"/>
                </w:rPr>
                <w:id w:val="-2082211323"/>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D63C4B">
              <w:rPr>
                <w:lang w:val="fr-CA"/>
              </w:rPr>
              <w:t>F</w:t>
            </w:r>
            <w:r w:rsidR="00D52A00" w:rsidRPr="00D63C4B">
              <w:rPr>
                <w:lang w:val="fr-CA"/>
              </w:rPr>
              <w:t>rancophone</w:t>
            </w:r>
          </w:p>
          <w:p w14:paraId="6393E115" w14:textId="595527F1" w:rsidR="00D52A00" w:rsidRPr="00D63C4B" w:rsidRDefault="00000000" w:rsidP="00D52A00">
            <w:pPr>
              <w:spacing w:after="0"/>
              <w:rPr>
                <w:lang w:val="fr-CA"/>
              </w:rPr>
            </w:pPr>
            <w:sdt>
              <w:sdtPr>
                <w:rPr>
                  <w:lang w:val="fr-CA"/>
                </w:rPr>
                <w:id w:val="-136569048"/>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0D3F80" w:rsidRPr="00D63C4B">
              <w:rPr>
                <w:lang w:val="fr-CA"/>
              </w:rPr>
              <w:t>Personne v</w:t>
            </w:r>
            <w:r w:rsidR="00CA6D8D" w:rsidRPr="00D63C4B">
              <w:rPr>
                <w:lang w:val="fr-CA"/>
              </w:rPr>
              <w:t>ivant en milieu rural ou dans une communauté éloignée</w:t>
            </w:r>
          </w:p>
          <w:p w14:paraId="3B2EDBF0" w14:textId="0765DF0C" w:rsidR="00D52A00" w:rsidRPr="00D63C4B" w:rsidRDefault="00000000" w:rsidP="00D52A00">
            <w:pPr>
              <w:spacing w:after="0"/>
              <w:rPr>
                <w:lang w:val="fr-CA"/>
              </w:rPr>
            </w:pPr>
            <w:sdt>
              <w:sdtPr>
                <w:rPr>
                  <w:lang w:val="fr-CA"/>
                </w:rPr>
                <w:id w:val="-1869365793"/>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0D3F80" w:rsidRPr="00D63C4B">
              <w:rPr>
                <w:lang w:val="fr-CA"/>
              </w:rPr>
              <w:t>Personne m</w:t>
            </w:r>
            <w:r w:rsidR="00CA6D8D" w:rsidRPr="00D63C4B">
              <w:rPr>
                <w:lang w:val="fr-CA"/>
              </w:rPr>
              <w:t>al logée ou socialement défavorisée</w:t>
            </w:r>
          </w:p>
          <w:p w14:paraId="0FB862F4" w14:textId="3B524450" w:rsidR="00D52A00" w:rsidRPr="00D63C4B" w:rsidRDefault="00000000" w:rsidP="00D52A00">
            <w:pPr>
              <w:spacing w:after="0"/>
              <w:rPr>
                <w:lang w:val="fr-CA"/>
              </w:rPr>
            </w:pPr>
            <w:sdt>
              <w:sdtPr>
                <w:rPr>
                  <w:lang w:val="fr-CA"/>
                </w:rPr>
                <w:id w:val="-1033105668"/>
                <w14:checkbox>
                  <w14:checked w14:val="0"/>
                  <w14:checkedState w14:val="2612" w14:font="MS Gothic"/>
                  <w14:uncheckedState w14:val="2610" w14:font="MS Gothic"/>
                </w14:checkbox>
              </w:sdtPr>
              <w:sdtContent>
                <w:r w:rsidR="00D52A00" w:rsidRPr="00D63C4B">
                  <w:rPr>
                    <w:rFonts w:ascii="MS Gothic" w:eastAsia="MS Gothic" w:hAnsi="MS Gothic"/>
                    <w:lang w:val="fr-CA"/>
                  </w:rPr>
                  <w:t>☐</w:t>
                </w:r>
              </w:sdtContent>
            </w:sdt>
            <w:r w:rsidR="00D52A00" w:rsidRPr="00D63C4B">
              <w:rPr>
                <w:lang w:val="fr-CA"/>
              </w:rPr>
              <w:t xml:space="preserve">  </w:t>
            </w:r>
            <w:r w:rsidR="00CA6D8D" w:rsidRPr="00D63C4B">
              <w:rPr>
                <w:lang w:val="fr-CA"/>
              </w:rPr>
              <w:t xml:space="preserve">Autre </w:t>
            </w:r>
            <w:r w:rsidR="00D52A00" w:rsidRPr="00D63C4B">
              <w:rPr>
                <w:lang w:val="fr-CA"/>
              </w:rPr>
              <w:t>: ___________</w:t>
            </w:r>
          </w:p>
        </w:tc>
      </w:tr>
    </w:tbl>
    <w:p w14:paraId="61703F1B" w14:textId="77777777" w:rsidR="00DF6D39" w:rsidRPr="00D63C4B" w:rsidRDefault="00DF6D39" w:rsidP="00787742">
      <w:pPr>
        <w:rPr>
          <w:lang w:val="fr-CA"/>
        </w:rPr>
      </w:pPr>
    </w:p>
    <w:tbl>
      <w:tblPr>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00" w:firstRow="0" w:lastRow="0" w:firstColumn="0" w:lastColumn="0" w:noHBand="0" w:noVBand="1"/>
      </w:tblPr>
      <w:tblGrid>
        <w:gridCol w:w="9351"/>
      </w:tblGrid>
      <w:tr w:rsidR="00D52A00" w:rsidRPr="00E67E17" w14:paraId="535E54CD" w14:textId="77777777" w:rsidTr="00D52A00">
        <w:trPr>
          <w:trHeight w:val="547"/>
        </w:trPr>
        <w:tc>
          <w:tcPr>
            <w:tcW w:w="9351" w:type="dxa"/>
            <w:shd w:val="clear" w:color="auto" w:fill="056046" w:themeFill="text2"/>
            <w:vAlign w:val="center"/>
          </w:tcPr>
          <w:p w14:paraId="2A31CBA5" w14:textId="4BF9D707" w:rsidR="00D52A00" w:rsidRPr="00D63C4B" w:rsidRDefault="00997753" w:rsidP="0083028D">
            <w:pPr>
              <w:spacing w:after="0"/>
              <w:rPr>
                <w:lang w:val="fr-CA"/>
              </w:rPr>
            </w:pPr>
            <w:r w:rsidRPr="00D63C4B">
              <w:rPr>
                <w:color w:val="FFFFFF" w:themeColor="background1"/>
                <w:lang w:val="fr-CA"/>
              </w:rPr>
              <w:t xml:space="preserve">Pouvez-vous résumer en une ou deux phrases comment cette activité de partenariat et d’engagement </w:t>
            </w:r>
            <w:r w:rsidR="000D3F80" w:rsidRPr="00D63C4B">
              <w:rPr>
                <w:color w:val="FFFFFF" w:themeColor="background1"/>
                <w:lang w:val="fr-CA"/>
              </w:rPr>
              <w:t>communautaire</w:t>
            </w:r>
            <w:r w:rsidR="00E67E17">
              <w:rPr>
                <w:color w:val="FFFFFF" w:themeColor="background1"/>
                <w:lang w:val="fr-CA"/>
              </w:rPr>
              <w:t xml:space="preserve">s </w:t>
            </w:r>
            <w:r w:rsidRPr="00D63C4B">
              <w:rPr>
                <w:color w:val="FFFFFF" w:themeColor="background1"/>
                <w:lang w:val="fr-CA"/>
              </w:rPr>
              <w:t>s’est répercutée sur votre travail?</w:t>
            </w:r>
          </w:p>
        </w:tc>
      </w:tr>
      <w:tr w:rsidR="00D52A00" w:rsidRPr="00E67E17" w14:paraId="3AA65EF4" w14:textId="77777777" w:rsidTr="00D52A00">
        <w:trPr>
          <w:trHeight w:val="1666"/>
        </w:trPr>
        <w:tc>
          <w:tcPr>
            <w:tcW w:w="9351" w:type="dxa"/>
            <w:shd w:val="clear" w:color="auto" w:fill="FFFFFF" w:themeFill="background1"/>
          </w:tcPr>
          <w:p w14:paraId="64E830D6" w14:textId="77777777" w:rsidR="00D52A00" w:rsidRPr="00D63C4B" w:rsidRDefault="00D52A00" w:rsidP="0083028D">
            <w:pPr>
              <w:rPr>
                <w:lang w:val="fr-CA"/>
              </w:rPr>
            </w:pPr>
          </w:p>
        </w:tc>
      </w:tr>
    </w:tbl>
    <w:p w14:paraId="1B958EFC" w14:textId="77777777" w:rsidR="00D52A00" w:rsidRPr="00D63C4B" w:rsidRDefault="00D52A00" w:rsidP="00787742">
      <w:pPr>
        <w:rPr>
          <w:lang w:val="fr-CA"/>
        </w:rPr>
      </w:pPr>
    </w:p>
    <w:sectPr w:rsidR="00D52A00" w:rsidRPr="00D63C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BF60" w14:textId="77777777" w:rsidR="002302C9" w:rsidRDefault="002302C9" w:rsidP="005C13E1">
      <w:pPr>
        <w:spacing w:after="0" w:line="240" w:lineRule="auto"/>
      </w:pPr>
      <w:r>
        <w:separator/>
      </w:r>
    </w:p>
  </w:endnote>
  <w:endnote w:type="continuationSeparator" w:id="0">
    <w:p w14:paraId="7BABBABD" w14:textId="77777777" w:rsidR="002302C9" w:rsidRDefault="002302C9" w:rsidP="005C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66E5" w14:textId="77777777" w:rsidR="00D63C4B" w:rsidRDefault="00D63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9F49" w14:textId="77777777" w:rsidR="005579A5" w:rsidRDefault="005579A5" w:rsidP="005C13E1">
    <w:pPr>
      <w:pStyle w:val="Footer"/>
      <w:jc w:val="right"/>
      <w:rPr>
        <w:rFonts w:ascii="Calibri Light" w:hAnsi="Calibri Light" w:cs="Calibri Light"/>
      </w:rPr>
    </w:pPr>
  </w:p>
  <w:p w14:paraId="2D696F17" w14:textId="6E16D6B9" w:rsidR="005579A5" w:rsidRPr="005579A5" w:rsidRDefault="005579A5" w:rsidP="005579A5">
    <w:pPr>
      <w:pStyle w:val="Footer"/>
      <w:rPr>
        <w:rFonts w:ascii="Arial" w:hAnsi="Arial" w:cs="Arial"/>
        <w:sz w:val="20"/>
      </w:rPr>
    </w:pPr>
  </w:p>
  <w:p w14:paraId="40D78858" w14:textId="347173DA" w:rsidR="005C13E1" w:rsidRPr="000D3F80" w:rsidRDefault="00000000" w:rsidP="005579A5">
    <w:pPr>
      <w:pStyle w:val="Footer"/>
      <w:rPr>
        <w:rFonts w:ascii="Franklin Gothic Book" w:hAnsi="Franklin Gothic Book"/>
        <w:b/>
        <w:color w:val="056046" w:themeColor="text2"/>
        <w:lang w:val="fr-CA"/>
      </w:rPr>
    </w:pPr>
    <w:hyperlink r:id="rId1" w:history="1">
      <w:r w:rsidR="000D3F80" w:rsidRPr="000D3F80">
        <w:rPr>
          <w:rStyle w:val="Hyperlink"/>
          <w:rFonts w:ascii="Arial" w:hAnsi="Arial" w:cs="Arial"/>
          <w:b/>
          <w:color w:val="056046" w:themeColor="text2"/>
          <w:sz w:val="20"/>
          <w:u w:val="none"/>
          <w:lang w:val="fr-CA"/>
        </w:rPr>
        <w:t xml:space="preserve">Boîte à outils de l’ESAO sur le </w:t>
      </w:r>
      <w:r w:rsidR="000D3F80">
        <w:rPr>
          <w:rStyle w:val="Hyperlink"/>
          <w:rFonts w:ascii="Arial" w:hAnsi="Arial" w:cs="Arial"/>
          <w:b/>
          <w:color w:val="056046" w:themeColor="text2"/>
          <w:sz w:val="20"/>
          <w:u w:val="none"/>
          <w:lang w:val="fr-CA"/>
        </w:rPr>
        <w:t>partenariat communautaire</w:t>
      </w:r>
    </w:hyperlink>
    <w:r w:rsidR="00815DED">
      <w:rPr>
        <w:rFonts w:ascii="Calibri Light" w:hAnsi="Calibri Light" w:cs="Calibri Light"/>
        <w:noProof/>
        <w:lang w:eastAsia="en-CA"/>
      </w:rPr>
      <mc:AlternateContent>
        <mc:Choice Requires="wps">
          <w:drawing>
            <wp:anchor distT="0" distB="0" distL="114300" distR="114300" simplePos="0" relativeHeight="251660288" behindDoc="1" locked="0" layoutInCell="1" allowOverlap="1" wp14:anchorId="1D20A313" wp14:editId="081CCED9">
              <wp:simplePos x="0" y="0"/>
              <wp:positionH relativeFrom="column">
                <wp:posOffset>4463415</wp:posOffset>
              </wp:positionH>
              <wp:positionV relativeFrom="paragraph">
                <wp:posOffset>-2518410</wp:posOffset>
              </wp:positionV>
              <wp:extent cx="1401445" cy="5545455"/>
              <wp:effectExtent l="0" t="1329055" r="0" b="565150"/>
              <wp:wrapNone/>
              <wp:docPr id="3" name="Moon 3"/>
              <wp:cNvGraphicFramePr/>
              <a:graphic xmlns:a="http://schemas.openxmlformats.org/drawingml/2006/main">
                <a:graphicData uri="http://schemas.microsoft.com/office/word/2010/wordprocessingShape">
                  <wps:wsp>
                    <wps:cNvSpPr/>
                    <wps:spPr>
                      <a:xfrm rot="14367045">
                        <a:off x="0" y="0"/>
                        <a:ext cx="1401445" cy="5545455"/>
                      </a:xfrm>
                      <a:prstGeom prst="moon">
                        <a:avLst>
                          <a:gd name="adj" fmla="val 73570"/>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62DD"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3" o:spid="_x0000_s1026" type="#_x0000_t184" style="position:absolute;margin-left:351.45pt;margin-top:-198.3pt;width:110.35pt;height:436.65pt;rotation:-7900316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" adj="15891" fillcolor="#9cee8c [3205]" stroked="f" strokeweight="1pt"/>
          </w:pict>
        </mc:Fallback>
      </mc:AlternateContent>
    </w:r>
    <w:r w:rsidR="005C13E1">
      <w:rPr>
        <w:rFonts w:ascii="Calibri Light" w:hAnsi="Calibri Light" w:cs="Calibri Light"/>
        <w:noProof/>
        <w:lang w:eastAsia="en-CA"/>
      </w:rPr>
      <mc:AlternateContent>
        <mc:Choice Requires="wps">
          <w:drawing>
            <wp:anchor distT="0" distB="0" distL="114300" distR="114300" simplePos="0" relativeHeight="251658239" behindDoc="1" locked="0" layoutInCell="1" allowOverlap="1" wp14:anchorId="5437FE1F" wp14:editId="031CDA4F">
              <wp:simplePos x="0" y="0"/>
              <wp:positionH relativeFrom="page">
                <wp:posOffset>3459479</wp:posOffset>
              </wp:positionH>
              <wp:positionV relativeFrom="paragraph">
                <wp:posOffset>-2821305</wp:posOffset>
              </wp:positionV>
              <wp:extent cx="4656455" cy="3597275"/>
              <wp:effectExtent l="0" t="0" r="0" b="3175"/>
              <wp:wrapNone/>
              <wp:docPr id="2" name="Right Triangle 2"/>
              <wp:cNvGraphicFramePr/>
              <a:graphic xmlns:a="http://schemas.openxmlformats.org/drawingml/2006/main">
                <a:graphicData uri="http://schemas.microsoft.com/office/word/2010/wordprocessingShape">
                  <wps:wsp>
                    <wps:cNvSpPr/>
                    <wps:spPr>
                      <a:xfrm flipH="1">
                        <a:off x="0" y="0"/>
                        <a:ext cx="4656455" cy="3597275"/>
                      </a:xfrm>
                      <a:prstGeom prst="rtTriangle">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8DB6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272.4pt;margin-top:-222.15pt;width:366.65pt;height:283.25pt;flip:x;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" fillcolor="#e1f9dc [3214]" stroked="f" strokeweight="1pt">
              <w10:wrap anchorx="page"/>
            </v:shape>
          </w:pict>
        </mc:Fallback>
      </mc:AlternateContent>
    </w:r>
    <w:r w:rsidR="005C13E1">
      <w:rPr>
        <w:rFonts w:ascii="Calibri Light" w:hAnsi="Calibri Light" w:cs="Calibri Light"/>
        <w:noProof/>
        <w:lang w:eastAsia="en-CA"/>
      </w:rPr>
      <mc:AlternateContent>
        <mc:Choice Requires="wps">
          <w:drawing>
            <wp:anchor distT="0" distB="0" distL="114300" distR="114300" simplePos="0" relativeHeight="251659264" behindDoc="1" locked="0" layoutInCell="1" allowOverlap="1" wp14:anchorId="04EFC386" wp14:editId="7D2C8F58">
              <wp:simplePos x="0" y="0"/>
              <wp:positionH relativeFrom="column">
                <wp:posOffset>3529965</wp:posOffset>
              </wp:positionH>
              <wp:positionV relativeFrom="paragraph">
                <wp:posOffset>-698500</wp:posOffset>
              </wp:positionV>
              <wp:extent cx="3338195" cy="1477645"/>
              <wp:effectExtent l="0" t="0" r="0" b="8255"/>
              <wp:wrapNone/>
              <wp:docPr id="1" name="Right Triangle 1"/>
              <wp:cNvGraphicFramePr/>
              <a:graphic xmlns:a="http://schemas.openxmlformats.org/drawingml/2006/main">
                <a:graphicData uri="http://schemas.microsoft.com/office/word/2010/wordprocessingShape">
                  <wps:wsp>
                    <wps:cNvSpPr/>
                    <wps:spPr>
                      <a:xfrm flipH="1">
                        <a:off x="0" y="0"/>
                        <a:ext cx="3338195" cy="1477645"/>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12ED0" id="Right Triangle 1" o:spid="_x0000_s1026" type="#_x0000_t6" style="position:absolute;margin-left:277.95pt;margin-top:-55pt;width:262.85pt;height:116.3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" fillcolor="#9cee8c [3205]" stroked="f" strokeweight="1pt"/>
          </w:pict>
        </mc:Fallback>
      </mc:AlternateContent>
    </w:r>
    <w:r w:rsidR="005C13E1" w:rsidRPr="000D3F80">
      <w:rPr>
        <w:lang w:val="fr-CA"/>
      </w:rPr>
      <w:tab/>
    </w:r>
    <w:sdt>
      <w:sdtPr>
        <w:id w:val="199206145"/>
        <w:docPartObj>
          <w:docPartGallery w:val="Page Numbers (Bottom of Page)"/>
          <w:docPartUnique/>
        </w:docPartObj>
      </w:sdtPr>
      <w:sdtEndPr>
        <w:rPr>
          <w:rFonts w:ascii="Franklin Gothic Book" w:hAnsi="Franklin Gothic Book"/>
          <w:noProof/>
        </w:rPr>
      </w:sdtEndPr>
      <w:sdtContent>
        <w:r w:rsidR="005C13E1" w:rsidRPr="005579A5">
          <w:rPr>
            <w:rFonts w:ascii="Franklin Gothic Book" w:hAnsi="Franklin Gothic Book"/>
          </w:rPr>
          <w:fldChar w:fldCharType="begin"/>
        </w:r>
        <w:r w:rsidR="005C13E1" w:rsidRPr="000D3F80">
          <w:rPr>
            <w:rFonts w:ascii="Franklin Gothic Book" w:hAnsi="Franklin Gothic Book"/>
            <w:lang w:val="fr-CA"/>
          </w:rPr>
          <w:instrText xml:space="preserve"> PAGE   \* MERGEFORMAT </w:instrText>
        </w:r>
        <w:r w:rsidR="005C13E1" w:rsidRPr="005579A5">
          <w:rPr>
            <w:rFonts w:ascii="Franklin Gothic Book" w:hAnsi="Franklin Gothic Book"/>
          </w:rPr>
          <w:fldChar w:fldCharType="separate"/>
        </w:r>
        <w:r w:rsidR="00D52A00" w:rsidRPr="000D3F80">
          <w:rPr>
            <w:rFonts w:ascii="Franklin Gothic Book" w:hAnsi="Franklin Gothic Book"/>
            <w:noProof/>
            <w:lang w:val="fr-CA"/>
          </w:rPr>
          <w:t>1</w:t>
        </w:r>
        <w:r w:rsidR="005C13E1" w:rsidRPr="005579A5">
          <w:rPr>
            <w:rFonts w:ascii="Franklin Gothic Book" w:hAnsi="Franklin Gothic Book"/>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713D" w14:textId="77777777" w:rsidR="00D63C4B" w:rsidRDefault="00D6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F7EF5" w14:textId="77777777" w:rsidR="002302C9" w:rsidRDefault="002302C9" w:rsidP="005C13E1">
      <w:pPr>
        <w:spacing w:after="0" w:line="240" w:lineRule="auto"/>
      </w:pPr>
      <w:r>
        <w:separator/>
      </w:r>
    </w:p>
  </w:footnote>
  <w:footnote w:type="continuationSeparator" w:id="0">
    <w:p w14:paraId="167FA343" w14:textId="77777777" w:rsidR="002302C9" w:rsidRDefault="002302C9" w:rsidP="005C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24E3" w14:textId="77777777" w:rsidR="00D63C4B" w:rsidRDefault="00D6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5A2A" w14:textId="77777777" w:rsidR="005C13E1" w:rsidRDefault="005C13E1">
    <w:pPr>
      <w:pStyle w:val="Header"/>
    </w:pPr>
    <w:r>
      <w:rPr>
        <w:rFonts w:ascii="Calibri Light" w:hAnsi="Calibri Light" w:cs="Calibri Light"/>
        <w:noProof/>
        <w:lang w:eastAsia="en-CA"/>
      </w:rPr>
      <mc:AlternateContent>
        <mc:Choice Requires="wps">
          <w:drawing>
            <wp:anchor distT="0" distB="0" distL="114300" distR="114300" simplePos="0" relativeHeight="251657214" behindDoc="1" locked="0" layoutInCell="1" allowOverlap="1" wp14:anchorId="4E46C7E2" wp14:editId="0C6F190C">
              <wp:simplePos x="0" y="0"/>
              <wp:positionH relativeFrom="margin">
                <wp:posOffset>3535997</wp:posOffset>
              </wp:positionH>
              <wp:positionV relativeFrom="paragraph">
                <wp:posOffset>2895282</wp:posOffset>
              </wp:positionV>
              <wp:extent cx="2007870" cy="9632315"/>
              <wp:effectExtent l="0" t="3069273" r="0" b="1933257"/>
              <wp:wrapNone/>
              <wp:docPr id="4" name="Moon 4"/>
              <wp:cNvGraphicFramePr/>
              <a:graphic xmlns:a="http://schemas.openxmlformats.org/drawingml/2006/main">
                <a:graphicData uri="http://schemas.microsoft.com/office/word/2010/wordprocessingShape">
                  <wps:wsp>
                    <wps:cNvSpPr/>
                    <wps:spPr>
                      <a:xfrm rot="13558897">
                        <a:off x="0" y="0"/>
                        <a:ext cx="2007870" cy="9632315"/>
                      </a:xfrm>
                      <a:prstGeom prst="moon">
                        <a:avLst>
                          <a:gd name="adj" fmla="val 35675"/>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18F9C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 o:spid="_x0000_s1026" type="#_x0000_t184" style="position:absolute;margin-left:278.4pt;margin-top:227.95pt;width:158.1pt;height:758.45pt;rotation:-8783029fd;z-index:-251659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" adj="7706" fillcolor="#e1f9dc [3214]" stroked="f" strokeweight="1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D151" w14:textId="77777777" w:rsidR="00D63C4B" w:rsidRDefault="00D63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E1"/>
    <w:rsid w:val="000342F7"/>
    <w:rsid w:val="000538C3"/>
    <w:rsid w:val="00056BF9"/>
    <w:rsid w:val="000B3F21"/>
    <w:rsid w:val="000D3F80"/>
    <w:rsid w:val="00185BFB"/>
    <w:rsid w:val="002302C9"/>
    <w:rsid w:val="002A2BAA"/>
    <w:rsid w:val="002F7939"/>
    <w:rsid w:val="004139A3"/>
    <w:rsid w:val="005420E9"/>
    <w:rsid w:val="005579A5"/>
    <w:rsid w:val="005C13E1"/>
    <w:rsid w:val="00644CB8"/>
    <w:rsid w:val="007149EC"/>
    <w:rsid w:val="00787742"/>
    <w:rsid w:val="00815DED"/>
    <w:rsid w:val="009542C4"/>
    <w:rsid w:val="00997753"/>
    <w:rsid w:val="009D23DC"/>
    <w:rsid w:val="00AB6A89"/>
    <w:rsid w:val="00CA6D8D"/>
    <w:rsid w:val="00D52A00"/>
    <w:rsid w:val="00D63C4B"/>
    <w:rsid w:val="00DF6D39"/>
    <w:rsid w:val="00E67E17"/>
    <w:rsid w:val="00E90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9EE0C9"/>
  <w15:chartTrackingRefBased/>
  <w15:docId w15:val="{DEA12E7A-8CF7-4E2E-A305-5C0DD1BB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742"/>
    <w:pPr>
      <w:keepNext/>
      <w:keepLines/>
      <w:spacing w:before="240" w:after="0"/>
      <w:outlineLvl w:val="0"/>
    </w:pPr>
    <w:rPr>
      <w:rFonts w:ascii="Franklin Gothic Book" w:eastAsiaTheme="majorEastAsia" w:hAnsi="Franklin Gothic Book" w:cstheme="majorBidi"/>
      <w:b/>
      <w:color w:val="056046" w:themeColor="text2"/>
      <w:sz w:val="44"/>
      <w:szCs w:val="32"/>
    </w:rPr>
  </w:style>
  <w:style w:type="paragraph" w:styleId="Heading2">
    <w:name w:val="heading 2"/>
    <w:basedOn w:val="Normal"/>
    <w:next w:val="Normal"/>
    <w:link w:val="Heading2Char"/>
    <w:uiPriority w:val="9"/>
    <w:unhideWhenUsed/>
    <w:qFormat/>
    <w:rsid w:val="00787742"/>
    <w:pPr>
      <w:keepNext/>
      <w:keepLines/>
      <w:spacing w:before="40" w:after="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742"/>
    <w:rPr>
      <w:rFonts w:ascii="Franklin Gothic Book" w:eastAsiaTheme="majorEastAsia" w:hAnsi="Franklin Gothic Book" w:cstheme="majorBidi"/>
      <w:b/>
      <w:color w:val="056046" w:themeColor="text2"/>
      <w:sz w:val="44"/>
      <w:szCs w:val="32"/>
    </w:rPr>
  </w:style>
  <w:style w:type="character" w:customStyle="1" w:styleId="Heading2Char">
    <w:name w:val="Heading 2 Char"/>
    <w:basedOn w:val="DefaultParagraphFont"/>
    <w:link w:val="Heading2"/>
    <w:uiPriority w:val="9"/>
    <w:rsid w:val="00787742"/>
    <w:rPr>
      <w:rFonts w:ascii="Arial" w:eastAsiaTheme="majorEastAsia" w:hAnsi="Arial" w:cstheme="majorBidi"/>
      <w:sz w:val="28"/>
      <w:szCs w:val="26"/>
    </w:rPr>
  </w:style>
  <w:style w:type="paragraph" w:styleId="Header">
    <w:name w:val="header"/>
    <w:basedOn w:val="Normal"/>
    <w:link w:val="HeaderChar"/>
    <w:uiPriority w:val="99"/>
    <w:unhideWhenUsed/>
    <w:rsid w:val="005C1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E1"/>
  </w:style>
  <w:style w:type="paragraph" w:styleId="Footer">
    <w:name w:val="footer"/>
    <w:basedOn w:val="Normal"/>
    <w:link w:val="FooterChar"/>
    <w:uiPriority w:val="99"/>
    <w:unhideWhenUsed/>
    <w:rsid w:val="005C1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E1"/>
  </w:style>
  <w:style w:type="character" w:styleId="Hyperlink">
    <w:name w:val="Hyperlink"/>
    <w:basedOn w:val="DefaultParagraphFont"/>
    <w:uiPriority w:val="99"/>
    <w:unhideWhenUsed/>
    <w:rsid w:val="005579A5"/>
    <w:rPr>
      <w:color w:val="05475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lgomaoht.ca/cpt" TargetMode="External"/></Relationships>
</file>

<file path=word/theme/theme1.xml><?xml version="1.0" encoding="utf-8"?>
<a:theme xmlns:a="http://schemas.openxmlformats.org/drawingml/2006/main" name="Office Theme">
  <a:themeElements>
    <a:clrScheme name="Algoma OHT">
      <a:dk1>
        <a:sysClr val="windowText" lastClr="000000"/>
      </a:dk1>
      <a:lt1>
        <a:sysClr val="window" lastClr="FFFFFF"/>
      </a:lt1>
      <a:dk2>
        <a:srgbClr val="056046"/>
      </a:dk2>
      <a:lt2>
        <a:srgbClr val="E1F9DC"/>
      </a:lt2>
      <a:accent1>
        <a:srgbClr val="009966"/>
      </a:accent1>
      <a:accent2>
        <a:srgbClr val="9CEE8C"/>
      </a:accent2>
      <a:accent3>
        <a:srgbClr val="86DBDB"/>
      </a:accent3>
      <a:accent4>
        <a:srgbClr val="05475E"/>
      </a:accent4>
      <a:accent5>
        <a:srgbClr val="D9F4ED"/>
      </a:accent5>
      <a:accent6>
        <a:srgbClr val="FFCC33"/>
      </a:accent6>
      <a:hlink>
        <a:srgbClr val="05475E"/>
      </a:hlink>
      <a:folHlink>
        <a:srgbClr val="86DB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OHT - Leah Hodgson</dc:creator>
  <cp:keywords/>
  <dc:description/>
  <cp:lastModifiedBy>Louise Malloch</cp:lastModifiedBy>
  <cp:revision>7</cp:revision>
  <cp:lastPrinted>2022-12-17T18:57:00Z</cp:lastPrinted>
  <dcterms:created xsi:type="dcterms:W3CDTF">2022-12-17T18:57:00Z</dcterms:created>
  <dcterms:modified xsi:type="dcterms:W3CDTF">2023-01-07T18:15:00Z</dcterms:modified>
</cp:coreProperties>
</file>