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E455" w14:textId="77777777" w:rsidR="009542C4" w:rsidRPr="00C569C7" w:rsidRDefault="009542C4">
      <w:pPr>
        <w:rPr>
          <w:lang w:val="fr-CA"/>
        </w:rPr>
      </w:pPr>
    </w:p>
    <w:p w14:paraId="71199919" w14:textId="77777777" w:rsidR="009542C4" w:rsidRPr="00C569C7" w:rsidRDefault="009542C4">
      <w:pPr>
        <w:rPr>
          <w:lang w:val="fr-CA"/>
        </w:rPr>
      </w:pPr>
    </w:p>
    <w:p w14:paraId="7E13369C" w14:textId="77777777" w:rsidR="009542C4" w:rsidRPr="00C569C7" w:rsidRDefault="009542C4">
      <w:pPr>
        <w:rPr>
          <w:lang w:val="fr-CA"/>
        </w:rPr>
      </w:pPr>
    </w:p>
    <w:p w14:paraId="4222F97B" w14:textId="2AC032FA" w:rsidR="001B1FDD" w:rsidRPr="00C569C7" w:rsidRDefault="00000000" w:rsidP="00787742">
      <w:pPr>
        <w:pStyle w:val="Heading1"/>
        <w:rPr>
          <w:lang w:val="fr-CA"/>
        </w:rPr>
      </w:pPr>
      <w:r>
        <w:rPr>
          <w:lang w:val="fr-CA"/>
        </w:rPr>
        <w:pict w14:anchorId="2C6C9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54pt;width:168pt;height:54pt;z-index:251659264;mso-position-horizontal-relative:text;mso-position-vertical-relative:page;mso-width-relative:page;mso-height-relative:page">
            <v:imagedata r:id="rId8" o:title="1 AOHT COLOUR LOGO (WMF)"/>
            <w10:wrap anchory="page"/>
          </v:shape>
        </w:pict>
      </w:r>
      <w:r w:rsidR="00DD2420" w:rsidRPr="00C569C7">
        <w:rPr>
          <w:lang w:val="fr-CA"/>
        </w:rPr>
        <w:t>Comment être un partenaire communaut</w:t>
      </w:r>
      <w:r w:rsidR="00DB78BE" w:rsidRPr="00C569C7">
        <w:rPr>
          <w:lang w:val="fr-CA"/>
        </w:rPr>
        <w:t>aire</w:t>
      </w:r>
      <w:r w:rsidR="00DD2420" w:rsidRPr="00C569C7">
        <w:rPr>
          <w:lang w:val="fr-CA"/>
        </w:rPr>
        <w:t xml:space="preserve"> efficace</w:t>
      </w:r>
    </w:p>
    <w:p w14:paraId="52C9B26F" w14:textId="77777777" w:rsidR="00787742" w:rsidRPr="00C569C7" w:rsidRDefault="00787742" w:rsidP="00271B04">
      <w:pPr>
        <w:spacing w:after="0"/>
        <w:rPr>
          <w:lang w:val="fr-CA"/>
        </w:rPr>
      </w:pPr>
    </w:p>
    <w:p w14:paraId="1ECF227E" w14:textId="2A706AED" w:rsidR="00271B04" w:rsidRPr="00C569C7" w:rsidRDefault="00DD2420" w:rsidP="00271B04">
      <w:pPr>
        <w:rPr>
          <w:lang w:val="fr-CA"/>
        </w:rPr>
      </w:pPr>
      <w:r w:rsidRPr="00C569C7">
        <w:rPr>
          <w:lang w:val="fr-CA"/>
        </w:rPr>
        <w:t>Les nouveaux partenaires communautaires peuvent grandement profiter des conseils, du soutien et des connaissances spécialisées de partenaires chevronnés. Ce document vise à fournir des conseils sur la manière d’être un partenaire communautaire efficace.</w:t>
      </w:r>
      <w:r w:rsidR="00271B04" w:rsidRPr="00C569C7">
        <w:rPr>
          <w:lang w:val="fr-CA"/>
        </w:rPr>
        <w:t xml:space="preserve"> </w:t>
      </w:r>
    </w:p>
    <w:p w14:paraId="0B6B1145" w14:textId="1C772E55" w:rsidR="00271B04" w:rsidRPr="00C569C7" w:rsidRDefault="00271B04" w:rsidP="00FC3909">
      <w:pPr>
        <w:pStyle w:val="Heading2"/>
        <w:rPr>
          <w:lang w:val="fr-CA"/>
        </w:rPr>
      </w:pPr>
      <w:r w:rsidRPr="00C569C7">
        <w:rPr>
          <w:lang w:val="fr-CA"/>
        </w:rPr>
        <w:t>Objecti</w:t>
      </w:r>
      <w:r w:rsidR="00DD2420" w:rsidRPr="00C569C7">
        <w:rPr>
          <w:lang w:val="fr-CA"/>
        </w:rPr>
        <w:t xml:space="preserve">fs </w:t>
      </w:r>
      <w:r w:rsidRPr="00C569C7">
        <w:rPr>
          <w:lang w:val="fr-CA"/>
        </w:rPr>
        <w:t xml:space="preserve">: </w:t>
      </w:r>
    </w:p>
    <w:p w14:paraId="25824136" w14:textId="7FC21FF9" w:rsidR="00271B04" w:rsidRPr="00C569C7" w:rsidRDefault="00DD2420" w:rsidP="00FC3909">
      <w:pPr>
        <w:pStyle w:val="ListParagraph"/>
        <w:numPr>
          <w:ilvl w:val="0"/>
          <w:numId w:val="11"/>
        </w:numPr>
        <w:ind w:left="851" w:hanging="491"/>
        <w:rPr>
          <w:lang w:val="fr-CA"/>
        </w:rPr>
      </w:pPr>
      <w:r w:rsidRPr="00C569C7">
        <w:rPr>
          <w:lang w:val="fr-CA"/>
        </w:rPr>
        <w:t xml:space="preserve">Les partenaires communautaires </w:t>
      </w:r>
      <w:r w:rsidR="00DB78BE" w:rsidRPr="00C569C7">
        <w:rPr>
          <w:lang w:val="fr-CA"/>
        </w:rPr>
        <w:t>chevronnés</w:t>
      </w:r>
      <w:r w:rsidRPr="00C569C7">
        <w:rPr>
          <w:lang w:val="fr-CA"/>
        </w:rPr>
        <w:t xml:space="preserve"> aideront les nouveaux partenaires à se sentir mieux accueillis en tant que membre</w:t>
      </w:r>
      <w:r w:rsidR="00DB78BE" w:rsidRPr="00C569C7">
        <w:rPr>
          <w:lang w:val="fr-CA"/>
        </w:rPr>
        <w:t>s</w:t>
      </w:r>
      <w:r w:rsidRPr="00C569C7">
        <w:rPr>
          <w:lang w:val="fr-CA"/>
        </w:rPr>
        <w:t xml:space="preserve"> du programme.</w:t>
      </w:r>
    </w:p>
    <w:p w14:paraId="110C707D" w14:textId="4105D926" w:rsidR="00271B04" w:rsidRPr="00C569C7" w:rsidRDefault="00DD2420" w:rsidP="00FC3909">
      <w:pPr>
        <w:pStyle w:val="ListParagraph"/>
        <w:numPr>
          <w:ilvl w:val="0"/>
          <w:numId w:val="11"/>
        </w:numPr>
        <w:ind w:left="851" w:hanging="491"/>
        <w:rPr>
          <w:lang w:val="fr-CA"/>
        </w:rPr>
      </w:pPr>
      <w:r w:rsidRPr="00C569C7">
        <w:rPr>
          <w:lang w:val="fr-CA"/>
        </w:rPr>
        <w:t xml:space="preserve">Les partenaires communautaires </w:t>
      </w:r>
      <w:r w:rsidR="00DB78BE" w:rsidRPr="00C569C7">
        <w:rPr>
          <w:lang w:val="fr-CA"/>
        </w:rPr>
        <w:t>chevronnés</w:t>
      </w:r>
      <w:r w:rsidRPr="00C569C7">
        <w:rPr>
          <w:lang w:val="fr-CA"/>
        </w:rPr>
        <w:t xml:space="preserve"> fourniront des conseils ponctuels aux nouveaux partenaires sur les caractéristiques associées </w:t>
      </w:r>
      <w:r w:rsidR="00BB548B" w:rsidRPr="00C569C7">
        <w:rPr>
          <w:lang w:val="fr-CA"/>
        </w:rPr>
        <w:t>au rôle de membre</w:t>
      </w:r>
      <w:r w:rsidR="00DB78BE" w:rsidRPr="00C569C7">
        <w:rPr>
          <w:lang w:val="fr-CA"/>
        </w:rPr>
        <w:t>,</w:t>
      </w:r>
      <w:r w:rsidR="00BB548B" w:rsidRPr="00C569C7">
        <w:rPr>
          <w:lang w:val="fr-CA"/>
        </w:rPr>
        <w:t xml:space="preserve"> au besoin.</w:t>
      </w:r>
    </w:p>
    <w:p w14:paraId="254423E8" w14:textId="4D89BA88" w:rsidR="00271B04" w:rsidRPr="00C569C7" w:rsidRDefault="00BB548B" w:rsidP="00FC3909">
      <w:pPr>
        <w:pStyle w:val="ListParagraph"/>
        <w:numPr>
          <w:ilvl w:val="0"/>
          <w:numId w:val="11"/>
        </w:numPr>
        <w:ind w:left="851" w:hanging="491"/>
        <w:rPr>
          <w:lang w:val="fr-CA"/>
        </w:rPr>
      </w:pPr>
      <w:r w:rsidRPr="00C569C7">
        <w:rPr>
          <w:lang w:val="fr-CA"/>
        </w:rPr>
        <w:t xml:space="preserve">Les partenaires communautaires </w:t>
      </w:r>
      <w:r w:rsidR="00DB78BE" w:rsidRPr="00C569C7">
        <w:rPr>
          <w:lang w:val="fr-CA"/>
        </w:rPr>
        <w:t>chevronnés</w:t>
      </w:r>
      <w:r w:rsidRPr="00C569C7">
        <w:rPr>
          <w:lang w:val="fr-CA"/>
        </w:rPr>
        <w:t xml:space="preserve"> se réuniront avec les nouveaux partenaires au moins une fois pendant le processus d’</w:t>
      </w:r>
      <w:r w:rsidR="00DB78BE" w:rsidRPr="00C569C7">
        <w:rPr>
          <w:lang w:val="fr-CA"/>
        </w:rPr>
        <w:t>intégration</w:t>
      </w:r>
      <w:r w:rsidRPr="00C569C7">
        <w:rPr>
          <w:lang w:val="fr-CA"/>
        </w:rPr>
        <w:t xml:space="preserve"> pour leur souhaiter la bienvenue au programme et répondre à toute question.</w:t>
      </w:r>
    </w:p>
    <w:p w14:paraId="42225379" w14:textId="17CE7D05" w:rsidR="00271B04" w:rsidRPr="00C569C7" w:rsidRDefault="00BB548B" w:rsidP="00FC3909">
      <w:pPr>
        <w:pStyle w:val="ListParagraph"/>
        <w:numPr>
          <w:ilvl w:val="0"/>
          <w:numId w:val="11"/>
        </w:numPr>
        <w:ind w:left="851" w:hanging="491"/>
        <w:rPr>
          <w:lang w:val="fr-CA"/>
        </w:rPr>
      </w:pPr>
      <w:r w:rsidRPr="00C569C7">
        <w:rPr>
          <w:lang w:val="fr-CA"/>
        </w:rPr>
        <w:t xml:space="preserve">Les partenaires communautaires </w:t>
      </w:r>
      <w:r w:rsidR="00DB78BE" w:rsidRPr="00C569C7">
        <w:rPr>
          <w:lang w:val="fr-CA"/>
        </w:rPr>
        <w:t>chevronnés</w:t>
      </w:r>
      <w:r w:rsidRPr="00C569C7">
        <w:rPr>
          <w:lang w:val="fr-CA"/>
        </w:rPr>
        <w:t xml:space="preserve"> communiqueront avec les membres pertinents du personnel sur tout aspect de la formation et du processus </w:t>
      </w:r>
      <w:r w:rsidR="00DB78BE" w:rsidRPr="00C569C7">
        <w:rPr>
          <w:lang w:val="fr-CA"/>
        </w:rPr>
        <w:t>d’intégration</w:t>
      </w:r>
      <w:r w:rsidRPr="00C569C7">
        <w:rPr>
          <w:lang w:val="fr-CA"/>
        </w:rPr>
        <w:t xml:space="preserve"> qui, selon eux, devrait être </w:t>
      </w:r>
      <w:r w:rsidR="00DB78BE" w:rsidRPr="00C569C7">
        <w:rPr>
          <w:lang w:val="fr-CA"/>
        </w:rPr>
        <w:t>modifié</w:t>
      </w:r>
      <w:r w:rsidRPr="00C569C7">
        <w:rPr>
          <w:lang w:val="fr-CA"/>
        </w:rPr>
        <w:t>, au besoin.</w:t>
      </w:r>
    </w:p>
    <w:p w14:paraId="39E91AC8" w14:textId="20AA19E0" w:rsidR="00271B04" w:rsidRPr="00C569C7" w:rsidRDefault="00BB548B" w:rsidP="00FC3909">
      <w:pPr>
        <w:pStyle w:val="Heading2"/>
        <w:rPr>
          <w:lang w:val="fr-CA"/>
        </w:rPr>
      </w:pPr>
      <w:r w:rsidRPr="00C569C7">
        <w:rPr>
          <w:lang w:val="fr-CA"/>
        </w:rPr>
        <w:t xml:space="preserve">Comportements favorables </w:t>
      </w:r>
      <w:r w:rsidR="00271B04" w:rsidRPr="00C569C7">
        <w:rPr>
          <w:lang w:val="fr-CA"/>
        </w:rPr>
        <w:t xml:space="preserve">: </w:t>
      </w:r>
    </w:p>
    <w:p w14:paraId="459CD0B9" w14:textId="19ACB34C" w:rsidR="00C569C7" w:rsidRDefault="00B471F0" w:rsidP="0096270C">
      <w:pPr>
        <w:pStyle w:val="ListParagraph"/>
        <w:numPr>
          <w:ilvl w:val="0"/>
          <w:numId w:val="2"/>
        </w:numPr>
        <w:ind w:left="851" w:hanging="491"/>
        <w:rPr>
          <w:lang w:val="fr-CA"/>
        </w:rPr>
      </w:pPr>
      <w:r w:rsidRPr="00C569C7">
        <w:rPr>
          <w:lang w:val="fr-CA"/>
        </w:rPr>
        <w:t>Faites preuve d’initiative en tendant la main régulièrement à votre collègue mentoré pour faire le point</w:t>
      </w:r>
      <w:r w:rsidR="00C569C7">
        <w:rPr>
          <w:lang w:val="fr-CA"/>
        </w:rPr>
        <w:t>.</w:t>
      </w:r>
    </w:p>
    <w:p w14:paraId="475738BF" w14:textId="0DB32CBB" w:rsidR="00271B04" w:rsidRPr="00C569C7" w:rsidRDefault="00DB78BE" w:rsidP="0096270C">
      <w:pPr>
        <w:pStyle w:val="ListParagraph"/>
        <w:numPr>
          <w:ilvl w:val="0"/>
          <w:numId w:val="2"/>
        </w:numPr>
        <w:ind w:left="851" w:hanging="491"/>
        <w:rPr>
          <w:lang w:val="fr-CA"/>
        </w:rPr>
      </w:pPr>
      <w:r w:rsidRPr="00C569C7">
        <w:rPr>
          <w:lang w:val="fr-CA"/>
        </w:rPr>
        <w:t>Montrez</w:t>
      </w:r>
      <w:r w:rsidR="00C569C7">
        <w:rPr>
          <w:lang w:val="fr-CA"/>
        </w:rPr>
        <w:t>-lui que vous voulez</w:t>
      </w:r>
      <w:r w:rsidRPr="00C569C7">
        <w:rPr>
          <w:lang w:val="fr-CA"/>
        </w:rPr>
        <w:t xml:space="preserve"> apprendre à le connaître.</w:t>
      </w:r>
    </w:p>
    <w:p w14:paraId="7828C3E3" w14:textId="290F1CAA" w:rsidR="00271B04" w:rsidRPr="00C569C7" w:rsidRDefault="00DB78BE" w:rsidP="0096270C">
      <w:pPr>
        <w:pStyle w:val="ListParagraph"/>
        <w:numPr>
          <w:ilvl w:val="0"/>
          <w:numId w:val="2"/>
        </w:numPr>
        <w:ind w:left="851" w:hanging="491"/>
        <w:rPr>
          <w:lang w:val="fr-CA"/>
        </w:rPr>
      </w:pPr>
      <w:r w:rsidRPr="00C569C7">
        <w:rPr>
          <w:lang w:val="fr-CA"/>
        </w:rPr>
        <w:t>Montrez-lui en quoi le</w:t>
      </w:r>
      <w:r w:rsidR="002849F5" w:rsidRPr="00C569C7">
        <w:rPr>
          <w:lang w:val="fr-CA"/>
        </w:rPr>
        <w:t xml:space="preserve"> rôle </w:t>
      </w:r>
      <w:r w:rsidRPr="00C569C7">
        <w:rPr>
          <w:lang w:val="fr-CA"/>
        </w:rPr>
        <w:t>de</w:t>
      </w:r>
      <w:r w:rsidR="002849F5" w:rsidRPr="00C569C7">
        <w:rPr>
          <w:lang w:val="fr-CA"/>
        </w:rPr>
        <w:t xml:space="preserve"> partenaire communautaire vous </w:t>
      </w:r>
      <w:r w:rsidRPr="00C569C7">
        <w:rPr>
          <w:lang w:val="fr-CA"/>
        </w:rPr>
        <w:t>stimule et</w:t>
      </w:r>
      <w:r w:rsidR="002849F5" w:rsidRPr="00C569C7">
        <w:rPr>
          <w:lang w:val="fr-CA"/>
        </w:rPr>
        <w:t xml:space="preserve"> vous remplit d’enthousiasme</w:t>
      </w:r>
      <w:r w:rsidRPr="00C569C7">
        <w:rPr>
          <w:lang w:val="fr-CA"/>
        </w:rPr>
        <w:t>.</w:t>
      </w:r>
      <w:r w:rsidR="00271B04" w:rsidRPr="00C569C7">
        <w:rPr>
          <w:lang w:val="fr-CA"/>
        </w:rPr>
        <w:t xml:space="preserve"> </w:t>
      </w:r>
    </w:p>
    <w:p w14:paraId="4EEFC6C3" w14:textId="2A32CDB6" w:rsidR="00271B04" w:rsidRPr="00C569C7" w:rsidRDefault="002849F5" w:rsidP="0096270C">
      <w:pPr>
        <w:pStyle w:val="ListParagraph"/>
        <w:numPr>
          <w:ilvl w:val="0"/>
          <w:numId w:val="2"/>
        </w:numPr>
        <w:ind w:left="851" w:hanging="491"/>
        <w:rPr>
          <w:lang w:val="fr-CA"/>
        </w:rPr>
      </w:pPr>
      <w:r w:rsidRPr="00C569C7">
        <w:rPr>
          <w:lang w:val="fr-CA"/>
        </w:rPr>
        <w:t xml:space="preserve">Soyez </w:t>
      </w:r>
      <w:r w:rsidR="00C569C7" w:rsidRPr="00C569C7">
        <w:rPr>
          <w:lang w:val="fr-CA"/>
        </w:rPr>
        <w:t>responsable</w:t>
      </w:r>
      <w:r w:rsidRPr="00C569C7">
        <w:rPr>
          <w:lang w:val="fr-CA"/>
        </w:rPr>
        <w:t xml:space="preserve"> et essayez d’être </w:t>
      </w:r>
      <w:r w:rsidR="00A7118E">
        <w:rPr>
          <w:lang w:val="fr-CA"/>
        </w:rPr>
        <w:t>à la disposition de</w:t>
      </w:r>
      <w:r w:rsidRPr="00C569C7">
        <w:rPr>
          <w:lang w:val="fr-CA"/>
        </w:rPr>
        <w:t xml:space="preserve"> votre collègue mentoré, surtout pendant le processus d’</w:t>
      </w:r>
      <w:r w:rsidR="00DB78BE" w:rsidRPr="00C569C7">
        <w:rPr>
          <w:lang w:val="fr-CA"/>
        </w:rPr>
        <w:t>intégration.</w:t>
      </w:r>
      <w:r w:rsidR="00271B04" w:rsidRPr="00C569C7">
        <w:rPr>
          <w:lang w:val="fr-CA"/>
        </w:rPr>
        <w:t xml:space="preserve"> </w:t>
      </w:r>
    </w:p>
    <w:p w14:paraId="5FA904E0" w14:textId="6247C3EC" w:rsidR="00271B04" w:rsidRPr="00C569C7" w:rsidRDefault="002849F5" w:rsidP="0096270C">
      <w:pPr>
        <w:pStyle w:val="ListParagraph"/>
        <w:numPr>
          <w:ilvl w:val="0"/>
          <w:numId w:val="2"/>
        </w:numPr>
        <w:ind w:left="851" w:hanging="491"/>
        <w:rPr>
          <w:lang w:val="fr-CA"/>
        </w:rPr>
      </w:pPr>
      <w:r w:rsidRPr="00C569C7">
        <w:rPr>
          <w:lang w:val="fr-CA"/>
        </w:rPr>
        <w:t xml:space="preserve">Lorsque vous répondez à ses questions, exprimez vos opinions </w:t>
      </w:r>
      <w:r w:rsidR="00DB78BE" w:rsidRPr="00C569C7">
        <w:rPr>
          <w:lang w:val="fr-CA"/>
        </w:rPr>
        <w:t>honnêtement</w:t>
      </w:r>
      <w:r w:rsidRPr="00C569C7">
        <w:rPr>
          <w:lang w:val="fr-CA"/>
        </w:rPr>
        <w:t xml:space="preserve"> et donnez-lui des renseignements exacts; si vous ne pouvez répondre à sa question, consultez un membre du personnel</w:t>
      </w:r>
      <w:r w:rsidR="00DB78BE" w:rsidRPr="00C569C7">
        <w:rPr>
          <w:lang w:val="fr-CA"/>
        </w:rPr>
        <w:t>.</w:t>
      </w:r>
      <w:r w:rsidR="00271B04" w:rsidRPr="00C569C7">
        <w:rPr>
          <w:lang w:val="fr-CA"/>
        </w:rPr>
        <w:t xml:space="preserve"> </w:t>
      </w:r>
    </w:p>
    <w:p w14:paraId="722CDDA3" w14:textId="7634304A" w:rsidR="00271B04" w:rsidRPr="00C569C7" w:rsidRDefault="002849F5" w:rsidP="0096270C">
      <w:pPr>
        <w:pStyle w:val="ListParagraph"/>
        <w:numPr>
          <w:ilvl w:val="0"/>
          <w:numId w:val="2"/>
        </w:numPr>
        <w:ind w:left="851" w:hanging="491"/>
        <w:rPr>
          <w:lang w:val="fr-CA"/>
        </w:rPr>
      </w:pPr>
      <w:r w:rsidRPr="00C569C7">
        <w:rPr>
          <w:lang w:val="fr-CA"/>
        </w:rPr>
        <w:t>Donnez l’exemple</w:t>
      </w:r>
      <w:r w:rsidR="00DB78BE" w:rsidRPr="00C569C7">
        <w:rPr>
          <w:lang w:val="fr-CA"/>
        </w:rPr>
        <w:t>.</w:t>
      </w:r>
      <w:r w:rsidR="00271B04" w:rsidRPr="00C569C7">
        <w:rPr>
          <w:lang w:val="fr-CA"/>
        </w:rPr>
        <w:t xml:space="preserve"> </w:t>
      </w:r>
    </w:p>
    <w:p w14:paraId="3E3FB55E" w14:textId="14BF3933" w:rsidR="00271B04" w:rsidRPr="00C569C7" w:rsidRDefault="00271B04" w:rsidP="00FC3909">
      <w:pPr>
        <w:pStyle w:val="Heading2"/>
        <w:rPr>
          <w:lang w:val="fr-CA"/>
        </w:rPr>
      </w:pPr>
      <w:r w:rsidRPr="00C569C7">
        <w:rPr>
          <w:lang w:val="fr-CA"/>
        </w:rPr>
        <w:t>R</w:t>
      </w:r>
      <w:r w:rsidR="002849F5" w:rsidRPr="00C569C7">
        <w:rPr>
          <w:lang w:val="fr-CA"/>
        </w:rPr>
        <w:t xml:space="preserve">ôles et responsabilités </w:t>
      </w:r>
      <w:r w:rsidRPr="00C569C7">
        <w:rPr>
          <w:lang w:val="fr-CA"/>
        </w:rPr>
        <w:t>:</w:t>
      </w:r>
    </w:p>
    <w:p w14:paraId="2D1DBA6E" w14:textId="7E71BC03" w:rsidR="00271B04" w:rsidRPr="00C569C7" w:rsidRDefault="002849F5" w:rsidP="0096270C">
      <w:pPr>
        <w:pStyle w:val="Heading3"/>
        <w:numPr>
          <w:ilvl w:val="0"/>
          <w:numId w:val="13"/>
        </w:numPr>
        <w:rPr>
          <w:lang w:val="fr-CA"/>
        </w:rPr>
      </w:pPr>
      <w:r w:rsidRPr="00C569C7">
        <w:rPr>
          <w:lang w:val="fr-CA"/>
        </w:rPr>
        <w:t>Collègue mentor</w:t>
      </w:r>
    </w:p>
    <w:p w14:paraId="6885DB49" w14:textId="579F821B" w:rsidR="00271B04" w:rsidRPr="00C569C7" w:rsidRDefault="002849F5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>Mettez à profit votre expérience et offrez des suggestions et des conseils</w:t>
      </w:r>
      <w:r w:rsidR="00271B04" w:rsidRPr="00C569C7">
        <w:rPr>
          <w:lang w:val="fr-CA"/>
        </w:rPr>
        <w:t xml:space="preserve"> </w:t>
      </w:r>
    </w:p>
    <w:p w14:paraId="723A6ABD" w14:textId="2D2CCAC7" w:rsidR="00271B04" w:rsidRPr="00C569C7" w:rsidRDefault="002849F5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>Faites valoir vos excellentes capacités de communication et votre entregent</w:t>
      </w:r>
      <w:r w:rsidR="00271B04" w:rsidRPr="00C569C7">
        <w:rPr>
          <w:lang w:val="fr-CA"/>
        </w:rPr>
        <w:t xml:space="preserve"> </w:t>
      </w:r>
    </w:p>
    <w:p w14:paraId="461DD217" w14:textId="11DF2522" w:rsidR="00271B04" w:rsidRPr="00C569C7" w:rsidRDefault="002849F5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 xml:space="preserve">Répondez aux questions sans tarder en utilisant les </w:t>
      </w:r>
      <w:r w:rsidR="00A7118E">
        <w:rPr>
          <w:lang w:val="fr-CA"/>
        </w:rPr>
        <w:t>voies</w:t>
      </w:r>
      <w:r w:rsidRPr="00C569C7">
        <w:rPr>
          <w:lang w:val="fr-CA"/>
        </w:rPr>
        <w:t xml:space="preserve"> de communication approprié</w:t>
      </w:r>
      <w:r w:rsidR="00A7118E">
        <w:rPr>
          <w:lang w:val="fr-CA"/>
        </w:rPr>
        <w:t>e</w:t>
      </w:r>
      <w:r w:rsidRPr="00C569C7">
        <w:rPr>
          <w:lang w:val="fr-CA"/>
        </w:rPr>
        <w:t>s</w:t>
      </w:r>
      <w:r w:rsidR="00271B04" w:rsidRPr="00C569C7">
        <w:rPr>
          <w:lang w:val="fr-CA"/>
        </w:rPr>
        <w:t xml:space="preserve"> </w:t>
      </w:r>
    </w:p>
    <w:p w14:paraId="011198E5" w14:textId="668EB74D" w:rsidR="00271B04" w:rsidRPr="00C569C7" w:rsidRDefault="00B7410B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lastRenderedPageBreak/>
        <w:t>Demandez une rétroaction sur l’efficacité de votre mentorat</w:t>
      </w:r>
    </w:p>
    <w:p w14:paraId="33BB4833" w14:textId="5883EFFE" w:rsidR="00271B04" w:rsidRPr="00C569C7" w:rsidRDefault="00B7410B" w:rsidP="0096270C">
      <w:pPr>
        <w:pStyle w:val="ListParagraph"/>
        <w:numPr>
          <w:ilvl w:val="1"/>
          <w:numId w:val="2"/>
        </w:numPr>
        <w:spacing w:after="0"/>
        <w:rPr>
          <w:lang w:val="fr-CA"/>
        </w:rPr>
      </w:pPr>
      <w:r w:rsidRPr="00C569C7">
        <w:rPr>
          <w:lang w:val="fr-CA"/>
        </w:rPr>
        <w:t xml:space="preserve">Consacrez un temps suffisant à établir une relation avec les nouveaux partenaires communautaires et montrez que vous avez une réelle volonté de le faire </w:t>
      </w:r>
    </w:p>
    <w:p w14:paraId="32CD8D61" w14:textId="7C3C066D" w:rsidR="00271B04" w:rsidRPr="00C569C7" w:rsidRDefault="00B7410B" w:rsidP="0096270C">
      <w:pPr>
        <w:pStyle w:val="Heading3"/>
        <w:numPr>
          <w:ilvl w:val="0"/>
          <w:numId w:val="13"/>
        </w:numPr>
        <w:rPr>
          <w:lang w:val="fr-CA"/>
        </w:rPr>
      </w:pPr>
      <w:r w:rsidRPr="00C569C7">
        <w:rPr>
          <w:lang w:val="fr-CA"/>
        </w:rPr>
        <w:t>Personne mentorée</w:t>
      </w:r>
    </w:p>
    <w:p w14:paraId="12B590F4" w14:textId="6555E0ED" w:rsidR="00271B04" w:rsidRPr="00C569C7" w:rsidRDefault="00271B04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>Particip</w:t>
      </w:r>
      <w:r w:rsidR="00B7410B" w:rsidRPr="00C569C7">
        <w:rPr>
          <w:lang w:val="fr-CA"/>
        </w:rPr>
        <w:t xml:space="preserve">ez activement au processus de mentorat </w:t>
      </w:r>
      <w:r w:rsidR="00701CE7" w:rsidRPr="00C569C7">
        <w:rPr>
          <w:lang w:val="fr-CA"/>
        </w:rPr>
        <w:t>par les p</w:t>
      </w:r>
      <w:r w:rsidR="00B7410B" w:rsidRPr="00C569C7">
        <w:rPr>
          <w:lang w:val="fr-CA"/>
        </w:rPr>
        <w:t>airs</w:t>
      </w:r>
    </w:p>
    <w:p w14:paraId="5A86A024" w14:textId="461E691B" w:rsidR="00271B04" w:rsidRPr="00C569C7" w:rsidRDefault="00B7410B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>Soyez prêt à trouver des ressources, à poser des questions et à prendre l’initiative</w:t>
      </w:r>
      <w:r w:rsidR="00271B04" w:rsidRPr="00C569C7">
        <w:rPr>
          <w:lang w:val="fr-CA"/>
        </w:rPr>
        <w:t xml:space="preserve"> </w:t>
      </w:r>
    </w:p>
    <w:p w14:paraId="79BA6FCF" w14:textId="4EE48C06" w:rsidR="00271B04" w:rsidRPr="00C569C7" w:rsidRDefault="00B7410B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>Faites part de vos objectifs et de vos attentes à votre pair mentor</w:t>
      </w:r>
    </w:p>
    <w:p w14:paraId="006061EC" w14:textId="5C69931E" w:rsidR="00271B04" w:rsidRPr="00C569C7" w:rsidRDefault="00B7410B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 xml:space="preserve">Fournissez une rétroaction sur l’efficacité du programme de mentorat </w:t>
      </w:r>
      <w:r w:rsidR="00701CE7" w:rsidRPr="00C569C7">
        <w:rPr>
          <w:lang w:val="fr-CA"/>
        </w:rPr>
        <w:t>par les</w:t>
      </w:r>
      <w:r w:rsidRPr="00C569C7">
        <w:rPr>
          <w:lang w:val="fr-CA"/>
        </w:rPr>
        <w:t xml:space="preserve"> pairs</w:t>
      </w:r>
      <w:r w:rsidR="00271B04" w:rsidRPr="00C569C7">
        <w:rPr>
          <w:lang w:val="fr-CA"/>
        </w:rPr>
        <w:t xml:space="preserve"> </w:t>
      </w:r>
    </w:p>
    <w:p w14:paraId="0C9948D2" w14:textId="77777777" w:rsidR="0096270C" w:rsidRPr="00C569C7" w:rsidRDefault="0096270C" w:rsidP="0096270C">
      <w:pPr>
        <w:pStyle w:val="ListParagraph"/>
        <w:ind w:left="1440"/>
        <w:rPr>
          <w:lang w:val="fr-CA"/>
        </w:rPr>
      </w:pPr>
    </w:p>
    <w:p w14:paraId="6F8B4899" w14:textId="0E70A46C" w:rsidR="00271B04" w:rsidRPr="00C569C7" w:rsidRDefault="00B7410B" w:rsidP="0096270C">
      <w:pPr>
        <w:pStyle w:val="Heading3"/>
        <w:numPr>
          <w:ilvl w:val="0"/>
          <w:numId w:val="13"/>
        </w:numPr>
        <w:rPr>
          <w:lang w:val="fr-CA"/>
        </w:rPr>
      </w:pPr>
      <w:r w:rsidRPr="00C569C7">
        <w:rPr>
          <w:lang w:val="fr-CA"/>
        </w:rPr>
        <w:t>Organisme de services de santé ou de services sociaux</w:t>
      </w:r>
      <w:r w:rsidR="00271B04" w:rsidRPr="00C569C7">
        <w:rPr>
          <w:lang w:val="fr-CA"/>
        </w:rPr>
        <w:t xml:space="preserve">  </w:t>
      </w:r>
    </w:p>
    <w:p w14:paraId="4D6D1985" w14:textId="7637D791" w:rsidR="00271B04" w:rsidRPr="00C569C7" w:rsidRDefault="00450E17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 xml:space="preserve">Maintenez une structure organisationnelle qui soutient, récompense et apprécie le mentorat </w:t>
      </w:r>
      <w:r w:rsidR="00701CE7" w:rsidRPr="00C569C7">
        <w:rPr>
          <w:lang w:val="fr-CA"/>
        </w:rPr>
        <w:t>par les</w:t>
      </w:r>
      <w:r w:rsidRPr="00C569C7">
        <w:rPr>
          <w:lang w:val="fr-CA"/>
        </w:rPr>
        <w:t xml:space="preserve"> pairs</w:t>
      </w:r>
      <w:r w:rsidR="00271B04" w:rsidRPr="00C569C7">
        <w:rPr>
          <w:lang w:val="fr-CA"/>
        </w:rPr>
        <w:t xml:space="preserve"> </w:t>
      </w:r>
    </w:p>
    <w:p w14:paraId="6D78EF49" w14:textId="187F8A9F" w:rsidR="00271B04" w:rsidRPr="00C569C7" w:rsidRDefault="00450E17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 xml:space="preserve">Évaluez régulièrement l’utilité du mentorat </w:t>
      </w:r>
      <w:r w:rsidR="00701CE7" w:rsidRPr="00C569C7">
        <w:rPr>
          <w:lang w:val="fr-CA"/>
        </w:rPr>
        <w:t>par les</w:t>
      </w:r>
      <w:r w:rsidRPr="00C569C7">
        <w:rPr>
          <w:lang w:val="fr-CA"/>
        </w:rPr>
        <w:t xml:space="preserve"> pairs et l’efficacité des mentors individuels</w:t>
      </w:r>
      <w:r w:rsidR="00271B04" w:rsidRPr="00C569C7">
        <w:rPr>
          <w:lang w:val="fr-CA"/>
        </w:rPr>
        <w:t xml:space="preserve"> </w:t>
      </w:r>
    </w:p>
    <w:p w14:paraId="5380B9E8" w14:textId="47267802" w:rsidR="00271B04" w:rsidRPr="00C569C7" w:rsidRDefault="00450E17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>Favorisez le jumelage des pairs</w:t>
      </w:r>
    </w:p>
    <w:p w14:paraId="0C68D2D3" w14:textId="1315E0D9" w:rsidR="00787742" w:rsidRPr="00C569C7" w:rsidRDefault="00450E17" w:rsidP="00271B04">
      <w:pPr>
        <w:pStyle w:val="ListParagraph"/>
        <w:numPr>
          <w:ilvl w:val="1"/>
          <w:numId w:val="2"/>
        </w:numPr>
        <w:rPr>
          <w:lang w:val="fr-CA"/>
        </w:rPr>
      </w:pPr>
      <w:r w:rsidRPr="00C569C7">
        <w:rPr>
          <w:lang w:val="fr-CA"/>
        </w:rPr>
        <w:t>Offrez une formation, des ressources et un soutien pertinents</w:t>
      </w:r>
    </w:p>
    <w:sectPr w:rsidR="00787742" w:rsidRPr="00C569C7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85C5" w14:textId="77777777" w:rsidR="00AF1951" w:rsidRDefault="00AF1951" w:rsidP="005C13E1">
      <w:pPr>
        <w:spacing w:after="0" w:line="240" w:lineRule="auto"/>
      </w:pPr>
      <w:r>
        <w:separator/>
      </w:r>
    </w:p>
  </w:endnote>
  <w:endnote w:type="continuationSeparator" w:id="0">
    <w:p w14:paraId="5C6C58AD" w14:textId="77777777" w:rsidR="00AF1951" w:rsidRDefault="00AF1951" w:rsidP="005C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33BE" w14:textId="77777777" w:rsidR="005579A5" w:rsidRDefault="005579A5" w:rsidP="005C13E1">
    <w:pPr>
      <w:pStyle w:val="Footer"/>
      <w:jc w:val="right"/>
      <w:rPr>
        <w:rFonts w:ascii="Calibri Light" w:hAnsi="Calibri Light" w:cs="Calibri Light"/>
      </w:rPr>
    </w:pPr>
  </w:p>
  <w:p w14:paraId="3CAEA57D" w14:textId="4B1534DB" w:rsidR="005579A5" w:rsidRPr="005579A5" w:rsidRDefault="005579A5" w:rsidP="005579A5">
    <w:pPr>
      <w:pStyle w:val="Footer"/>
      <w:rPr>
        <w:rFonts w:ascii="Arial" w:hAnsi="Arial" w:cs="Arial"/>
        <w:sz w:val="20"/>
      </w:rPr>
    </w:pPr>
  </w:p>
  <w:p w14:paraId="130F7F5C" w14:textId="7A0A8C97" w:rsidR="005C13E1" w:rsidRPr="00701CE7" w:rsidRDefault="00000000" w:rsidP="005579A5">
    <w:pPr>
      <w:pStyle w:val="Footer"/>
      <w:rPr>
        <w:rFonts w:ascii="Franklin Gothic Book" w:hAnsi="Franklin Gothic Book"/>
        <w:b/>
        <w:color w:val="056046" w:themeColor="text2"/>
        <w:lang w:val="fr-CA"/>
      </w:rPr>
    </w:pPr>
    <w:hyperlink r:id="rId1" w:history="1">
      <w:r w:rsidR="00701CE7" w:rsidRPr="00701CE7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 xml:space="preserve">Boîte à outils de l’ESAO sur le </w:t>
      </w:r>
      <w:r w:rsidR="00701CE7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partenariat communautaire</w:t>
      </w:r>
    </w:hyperlink>
    <w:r w:rsidR="00815DED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32EA51" wp14:editId="6E54130B">
              <wp:simplePos x="0" y="0"/>
              <wp:positionH relativeFrom="column">
                <wp:posOffset>4463415</wp:posOffset>
              </wp:positionH>
              <wp:positionV relativeFrom="paragraph">
                <wp:posOffset>-2518410</wp:posOffset>
              </wp:positionV>
              <wp:extent cx="1401445" cy="5545455"/>
              <wp:effectExtent l="0" t="1329055" r="0" b="565150"/>
              <wp:wrapNone/>
              <wp:docPr id="3" name="Mo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4367045">
                        <a:off x="0" y="0"/>
                        <a:ext cx="1401445" cy="5545455"/>
                      </a:xfrm>
                      <a:prstGeom prst="moon">
                        <a:avLst>
                          <a:gd name="adj" fmla="val 73570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162DD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3" o:spid="_x0000_s1026" type="#_x0000_t184" style="position:absolute;margin-left:351.45pt;margin-top:-198.3pt;width:110.35pt;height:436.65pt;rotation:-790031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" adj="15891" fillcolor="#9cee8c [3205]" stroked="f" strokeweight="1pt"/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A6B833C" wp14:editId="7996608C">
              <wp:simplePos x="0" y="0"/>
              <wp:positionH relativeFrom="page">
                <wp:posOffset>3459479</wp:posOffset>
              </wp:positionH>
              <wp:positionV relativeFrom="paragraph">
                <wp:posOffset>-2821305</wp:posOffset>
              </wp:positionV>
              <wp:extent cx="4656455" cy="3597275"/>
              <wp:effectExtent l="0" t="0" r="0" b="317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56455" cy="3597275"/>
                      </a:xfrm>
                      <a:prstGeom prst="rtTriangl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8DB6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272.4pt;margin-top:-222.15pt;width:366.65pt;height:283.25pt;flip:x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" fillcolor="#e1f9dc [3214]" stroked="f" strokeweight="1pt">
              <w10:wrap anchorx="page"/>
            </v:shape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02CD34" wp14:editId="1B86FE90">
              <wp:simplePos x="0" y="0"/>
              <wp:positionH relativeFrom="column">
                <wp:posOffset>3529965</wp:posOffset>
              </wp:positionH>
              <wp:positionV relativeFrom="paragraph">
                <wp:posOffset>-698500</wp:posOffset>
              </wp:positionV>
              <wp:extent cx="3338195" cy="1477645"/>
              <wp:effectExtent l="0" t="0" r="0" b="8255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8195" cy="1477645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12ED0" id="Right Triangle 1" o:spid="_x0000_s1026" type="#_x0000_t6" style="position:absolute;margin-left:277.95pt;margin-top:-55pt;width:262.85pt;height:116.3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" fillcolor="#9cee8c [3205]" stroked="f" strokeweight="1pt"/>
          </w:pict>
        </mc:Fallback>
      </mc:AlternateContent>
    </w:r>
    <w:r w:rsidR="005C13E1" w:rsidRPr="00701CE7">
      <w:rPr>
        <w:lang w:val="fr-CA"/>
      </w:rPr>
      <w:tab/>
    </w:r>
    <w:sdt>
      <w:sdtPr>
        <w:id w:val="199206145"/>
        <w:docPartObj>
          <w:docPartGallery w:val="Page Numbers (Bottom of Page)"/>
          <w:docPartUnique/>
        </w:docPartObj>
      </w:sdtPr>
      <w:sdtEndPr>
        <w:rPr>
          <w:rFonts w:ascii="Franklin Gothic Book" w:hAnsi="Franklin Gothic Book"/>
          <w:noProof/>
        </w:rPr>
      </w:sdtEndPr>
      <w:sdtContent>
        <w:r w:rsidR="005C13E1" w:rsidRPr="005579A5">
          <w:rPr>
            <w:rFonts w:ascii="Franklin Gothic Book" w:hAnsi="Franklin Gothic Book"/>
          </w:rPr>
          <w:fldChar w:fldCharType="begin"/>
        </w:r>
        <w:r w:rsidR="005C13E1" w:rsidRPr="00701CE7">
          <w:rPr>
            <w:rFonts w:ascii="Franklin Gothic Book" w:hAnsi="Franklin Gothic Book"/>
            <w:lang w:val="fr-CA"/>
          </w:rPr>
          <w:instrText xml:space="preserve"> PAGE   \* MERGEFORMAT </w:instrText>
        </w:r>
        <w:r w:rsidR="005C13E1" w:rsidRPr="005579A5">
          <w:rPr>
            <w:rFonts w:ascii="Franklin Gothic Book" w:hAnsi="Franklin Gothic Book"/>
          </w:rPr>
          <w:fldChar w:fldCharType="separate"/>
        </w:r>
        <w:r w:rsidR="00CD0417" w:rsidRPr="00701CE7">
          <w:rPr>
            <w:rFonts w:ascii="Franklin Gothic Book" w:hAnsi="Franklin Gothic Book"/>
            <w:noProof/>
            <w:lang w:val="fr-CA"/>
          </w:rPr>
          <w:t>1</w:t>
        </w:r>
        <w:r w:rsidR="005C13E1" w:rsidRPr="005579A5">
          <w:rPr>
            <w:rFonts w:ascii="Franklin Gothic Book" w:hAnsi="Franklin Gothic Book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1559" w14:textId="77777777" w:rsidR="00AF1951" w:rsidRDefault="00AF1951" w:rsidP="005C13E1">
      <w:pPr>
        <w:spacing w:after="0" w:line="240" w:lineRule="auto"/>
      </w:pPr>
      <w:r>
        <w:separator/>
      </w:r>
    </w:p>
  </w:footnote>
  <w:footnote w:type="continuationSeparator" w:id="0">
    <w:p w14:paraId="1115F54B" w14:textId="77777777" w:rsidR="00AF1951" w:rsidRDefault="00AF1951" w:rsidP="005C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EBAD" w14:textId="77777777" w:rsidR="005C13E1" w:rsidRDefault="005C13E1">
    <w:pPr>
      <w:pStyle w:val="Header"/>
    </w:pPr>
    <w:r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35C55178" wp14:editId="6DD33205">
              <wp:simplePos x="0" y="0"/>
              <wp:positionH relativeFrom="margin">
                <wp:posOffset>3535997</wp:posOffset>
              </wp:positionH>
              <wp:positionV relativeFrom="paragraph">
                <wp:posOffset>2895282</wp:posOffset>
              </wp:positionV>
              <wp:extent cx="2007870" cy="9632315"/>
              <wp:effectExtent l="0" t="3069273" r="0" b="1933257"/>
              <wp:wrapNone/>
              <wp:docPr id="4" name="Mo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58897">
                        <a:off x="0" y="0"/>
                        <a:ext cx="2007870" cy="9632315"/>
                      </a:xfrm>
                      <a:prstGeom prst="moon">
                        <a:avLst>
                          <a:gd name="adj" fmla="val 35675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8F9CB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4" o:spid="_x0000_s1026" type="#_x0000_t184" style="position:absolute;margin-left:278.4pt;margin-top:227.95pt;width:158.1pt;height:758.45pt;rotation:-8783029fd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" adj="7706" fillcolor="#e1f9dc [3214]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447B"/>
    <w:multiLevelType w:val="hybridMultilevel"/>
    <w:tmpl w:val="B0F65B2E"/>
    <w:lvl w:ilvl="0" w:tplc="1C74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744D"/>
    <w:multiLevelType w:val="hybridMultilevel"/>
    <w:tmpl w:val="FBD85BC6"/>
    <w:lvl w:ilvl="0" w:tplc="1C74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0412"/>
    <w:multiLevelType w:val="hybridMultilevel"/>
    <w:tmpl w:val="6BBEDB20"/>
    <w:lvl w:ilvl="0" w:tplc="8E9438D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4C99"/>
    <w:multiLevelType w:val="hybridMultilevel"/>
    <w:tmpl w:val="A0A4344E"/>
    <w:lvl w:ilvl="0" w:tplc="10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6F5D"/>
    <w:multiLevelType w:val="hybridMultilevel"/>
    <w:tmpl w:val="3DC8AE88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A55"/>
    <w:multiLevelType w:val="hybridMultilevel"/>
    <w:tmpl w:val="43A8D048"/>
    <w:lvl w:ilvl="0" w:tplc="10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5723B"/>
    <w:multiLevelType w:val="hybridMultilevel"/>
    <w:tmpl w:val="44108B0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10B8A"/>
    <w:multiLevelType w:val="hybridMultilevel"/>
    <w:tmpl w:val="B87AC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17587"/>
    <w:multiLevelType w:val="hybridMultilevel"/>
    <w:tmpl w:val="6EFC24D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C71F5"/>
    <w:multiLevelType w:val="hybridMultilevel"/>
    <w:tmpl w:val="ECAC152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F190E"/>
    <w:multiLevelType w:val="hybridMultilevel"/>
    <w:tmpl w:val="CBAAF772"/>
    <w:lvl w:ilvl="0" w:tplc="1C74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B104E"/>
    <w:multiLevelType w:val="hybridMultilevel"/>
    <w:tmpl w:val="54D618EA"/>
    <w:lvl w:ilvl="0" w:tplc="F434F9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lang w:val="fr-CA"/>
      </w:rPr>
    </w:lvl>
    <w:lvl w:ilvl="1" w:tplc="35C43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CA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01376"/>
    <w:multiLevelType w:val="hybridMultilevel"/>
    <w:tmpl w:val="963A939E"/>
    <w:lvl w:ilvl="0" w:tplc="1C74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06563">
    <w:abstractNumId w:val="7"/>
  </w:num>
  <w:num w:numId="2" w16cid:durableId="1557351072">
    <w:abstractNumId w:val="11"/>
  </w:num>
  <w:num w:numId="3" w16cid:durableId="79103941">
    <w:abstractNumId w:val="0"/>
  </w:num>
  <w:num w:numId="4" w16cid:durableId="281115406">
    <w:abstractNumId w:val="10"/>
  </w:num>
  <w:num w:numId="5" w16cid:durableId="349841496">
    <w:abstractNumId w:val="2"/>
  </w:num>
  <w:num w:numId="6" w16cid:durableId="1927953217">
    <w:abstractNumId w:val="8"/>
  </w:num>
  <w:num w:numId="7" w16cid:durableId="1582446370">
    <w:abstractNumId w:val="1"/>
  </w:num>
  <w:num w:numId="8" w16cid:durableId="389696927">
    <w:abstractNumId w:val="12"/>
  </w:num>
  <w:num w:numId="9" w16cid:durableId="1446853750">
    <w:abstractNumId w:val="5"/>
  </w:num>
  <w:num w:numId="10" w16cid:durableId="1567062684">
    <w:abstractNumId w:val="4"/>
  </w:num>
  <w:num w:numId="11" w16cid:durableId="1609002749">
    <w:abstractNumId w:val="3"/>
  </w:num>
  <w:num w:numId="12" w16cid:durableId="1911455735">
    <w:abstractNumId w:val="6"/>
  </w:num>
  <w:num w:numId="13" w16cid:durableId="467625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E1"/>
    <w:rsid w:val="000342F7"/>
    <w:rsid w:val="000538C3"/>
    <w:rsid w:val="000951E8"/>
    <w:rsid w:val="000B7C0D"/>
    <w:rsid w:val="00271B04"/>
    <w:rsid w:val="002849F5"/>
    <w:rsid w:val="002F7939"/>
    <w:rsid w:val="00367262"/>
    <w:rsid w:val="00450E17"/>
    <w:rsid w:val="00487F08"/>
    <w:rsid w:val="005579A5"/>
    <w:rsid w:val="005C13E1"/>
    <w:rsid w:val="00644CB8"/>
    <w:rsid w:val="00701CE7"/>
    <w:rsid w:val="00787742"/>
    <w:rsid w:val="00815DED"/>
    <w:rsid w:val="009542C4"/>
    <w:rsid w:val="0096270C"/>
    <w:rsid w:val="009D23DC"/>
    <w:rsid w:val="00A7118E"/>
    <w:rsid w:val="00AF1951"/>
    <w:rsid w:val="00AF3495"/>
    <w:rsid w:val="00B471F0"/>
    <w:rsid w:val="00B7410B"/>
    <w:rsid w:val="00BB548B"/>
    <w:rsid w:val="00C41F32"/>
    <w:rsid w:val="00C569C7"/>
    <w:rsid w:val="00CD0417"/>
    <w:rsid w:val="00DB78BE"/>
    <w:rsid w:val="00DD2420"/>
    <w:rsid w:val="00E47B00"/>
    <w:rsid w:val="00FC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6F6E12E"/>
  <w15:chartTrackingRefBased/>
  <w15:docId w15:val="{DEA12E7A-8CF7-4E2E-A305-5C0DD1B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42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74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39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C32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2"/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42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1"/>
  </w:style>
  <w:style w:type="paragraph" w:styleId="Footer">
    <w:name w:val="footer"/>
    <w:basedOn w:val="Normal"/>
    <w:link w:val="Foot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1"/>
  </w:style>
  <w:style w:type="character" w:styleId="Hyperlink">
    <w:name w:val="Hyperlink"/>
    <w:basedOn w:val="DefaultParagraphFont"/>
    <w:uiPriority w:val="99"/>
    <w:unhideWhenUsed/>
    <w:rsid w:val="005579A5"/>
    <w:rPr>
      <w:color w:val="05475E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1B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C3909"/>
    <w:rPr>
      <w:rFonts w:asciiTheme="majorHAnsi" w:eastAsiaTheme="majorEastAsia" w:hAnsiTheme="majorHAnsi" w:cstheme="majorBidi"/>
      <w:color w:val="004C3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gomaoht.ca/cpt" TargetMode="External"/></Relationships>
</file>

<file path=word/theme/theme1.xml><?xml version="1.0" encoding="utf-8"?>
<a:theme xmlns:a="http://schemas.openxmlformats.org/drawingml/2006/main" name="Office Theme">
  <a:themeElements>
    <a:clrScheme name="Algoma OHT">
      <a:dk1>
        <a:sysClr val="windowText" lastClr="000000"/>
      </a:dk1>
      <a:lt1>
        <a:sysClr val="window" lastClr="FFFFFF"/>
      </a:lt1>
      <a:dk2>
        <a:srgbClr val="056046"/>
      </a:dk2>
      <a:lt2>
        <a:srgbClr val="E1F9DC"/>
      </a:lt2>
      <a:accent1>
        <a:srgbClr val="009966"/>
      </a:accent1>
      <a:accent2>
        <a:srgbClr val="9CEE8C"/>
      </a:accent2>
      <a:accent3>
        <a:srgbClr val="86DBDB"/>
      </a:accent3>
      <a:accent4>
        <a:srgbClr val="05475E"/>
      </a:accent4>
      <a:accent5>
        <a:srgbClr val="D9F4ED"/>
      </a:accent5>
      <a:accent6>
        <a:srgbClr val="FFCC33"/>
      </a:accent6>
      <a:hlink>
        <a:srgbClr val="05475E"/>
      </a:hlink>
      <a:folHlink>
        <a:srgbClr val="86DB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6F64-725E-4379-A6A0-743C04E1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 - Leah Hodgson</dc:creator>
  <cp:keywords/>
  <dc:description/>
  <cp:lastModifiedBy>Louise Malloch</cp:lastModifiedBy>
  <cp:revision>9</cp:revision>
  <cp:lastPrinted>2022-12-17T18:52:00Z</cp:lastPrinted>
  <dcterms:created xsi:type="dcterms:W3CDTF">2022-12-17T18:52:00Z</dcterms:created>
  <dcterms:modified xsi:type="dcterms:W3CDTF">2023-01-03T14:02:00Z</dcterms:modified>
</cp:coreProperties>
</file>